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DC17D" w14:textId="77777777" w:rsidR="00DB3B89" w:rsidRPr="00615113" w:rsidRDefault="00467416" w:rsidP="00467416">
      <w:pPr>
        <w:jc w:val="center"/>
      </w:pPr>
      <w:r>
        <w:rPr>
          <w:b/>
        </w:rPr>
        <w:t>AMERICANS WITH DISABILITIES ACT POLICY</w:t>
      </w:r>
    </w:p>
    <w:p w14:paraId="2BB487B2" w14:textId="77777777" w:rsidR="00DB3B89" w:rsidRDefault="00DB3B89" w:rsidP="00DB3B89">
      <w:pPr>
        <w:autoSpaceDE w:val="0"/>
        <w:autoSpaceDN w:val="0"/>
        <w:adjustRightInd w:val="0"/>
        <w:spacing w:after="0"/>
        <w:jc w:val="both"/>
        <w:rPr>
          <w:color w:val="000000"/>
          <w:szCs w:val="24"/>
        </w:rPr>
      </w:pPr>
      <w:r w:rsidRPr="00A17226">
        <w:rPr>
          <w:szCs w:val="24"/>
        </w:rPr>
        <w:t xml:space="preserve">The </w:t>
      </w:r>
      <w:r>
        <w:rPr>
          <w:szCs w:val="24"/>
        </w:rPr>
        <w:t xml:space="preserve">Elmhurst </w:t>
      </w:r>
      <w:r w:rsidRPr="00A17226">
        <w:rPr>
          <w:szCs w:val="24"/>
        </w:rPr>
        <w:t>Public Library complies with the Americans with Disabilities Act of 1990</w:t>
      </w:r>
      <w:r>
        <w:rPr>
          <w:szCs w:val="24"/>
        </w:rPr>
        <w:t>, as amended</w:t>
      </w:r>
      <w:r w:rsidRPr="00A17226">
        <w:rPr>
          <w:szCs w:val="24"/>
        </w:rPr>
        <w:t xml:space="preserve"> (the “ADA”) and offers alternative reasonable compliance to meet its requirements. Accordingly, the Library </w:t>
      </w:r>
      <w:r>
        <w:rPr>
          <w:szCs w:val="24"/>
        </w:rPr>
        <w:t>takes</w:t>
      </w:r>
      <w:r>
        <w:rPr>
          <w:color w:val="000000"/>
          <w:szCs w:val="24"/>
        </w:rPr>
        <w:t xml:space="preserve"> </w:t>
      </w:r>
      <w:r w:rsidRPr="00A17226">
        <w:rPr>
          <w:color w:val="000000"/>
          <w:szCs w:val="24"/>
        </w:rPr>
        <w:t xml:space="preserve">appropriate steps to ensure that Library communications with applicants, </w:t>
      </w:r>
      <w:r>
        <w:rPr>
          <w:color w:val="000000"/>
          <w:szCs w:val="24"/>
        </w:rPr>
        <w:t>employees</w:t>
      </w:r>
      <w:r w:rsidRPr="00A17226">
        <w:rPr>
          <w:color w:val="000000"/>
          <w:szCs w:val="24"/>
        </w:rPr>
        <w:t xml:space="preserve"> and members of the public with ADA disabilities are as effective as communications with others; make</w:t>
      </w:r>
      <w:r>
        <w:rPr>
          <w:color w:val="000000"/>
          <w:szCs w:val="24"/>
        </w:rPr>
        <w:t>s</w:t>
      </w:r>
      <w:r w:rsidRPr="00A17226">
        <w:rPr>
          <w:color w:val="000000"/>
          <w:szCs w:val="24"/>
        </w:rPr>
        <w:t xml:space="preserve"> reasonable accommodations in Library policies, practices and procedures when necessary to avoid discrimination on the basis of disability, unless a fundamental alteration in a </w:t>
      </w:r>
      <w:r>
        <w:rPr>
          <w:color w:val="000000"/>
          <w:szCs w:val="24"/>
        </w:rPr>
        <w:t>Library</w:t>
      </w:r>
      <w:r w:rsidRPr="00A17226">
        <w:rPr>
          <w:color w:val="000000"/>
          <w:szCs w:val="24"/>
        </w:rPr>
        <w:t xml:space="preserve"> program would result; and operate</w:t>
      </w:r>
      <w:r>
        <w:rPr>
          <w:color w:val="000000"/>
          <w:szCs w:val="24"/>
        </w:rPr>
        <w:t>s</w:t>
      </w:r>
      <w:r w:rsidRPr="00A17226">
        <w:rPr>
          <w:color w:val="000000"/>
          <w:szCs w:val="24"/>
        </w:rPr>
        <w:t xml:space="preserve"> its services, programs and activities so that, when viewed in their entirety, they are readily accessible to and usable by individuals with disabilities.</w:t>
      </w:r>
      <w:r>
        <w:rPr>
          <w:color w:val="000000"/>
          <w:szCs w:val="24"/>
        </w:rPr>
        <w:t xml:space="preserve">  The Library provides equal access to persons with disabilities, including those individuals who use service animals.</w:t>
      </w:r>
    </w:p>
    <w:p w14:paraId="47C67362" w14:textId="77777777" w:rsidR="00DB3B89" w:rsidRDefault="00DB3B89" w:rsidP="00DB3B89">
      <w:pPr>
        <w:autoSpaceDE w:val="0"/>
        <w:autoSpaceDN w:val="0"/>
        <w:adjustRightInd w:val="0"/>
        <w:spacing w:after="0"/>
        <w:jc w:val="both"/>
        <w:rPr>
          <w:color w:val="000000"/>
          <w:szCs w:val="24"/>
        </w:rPr>
      </w:pPr>
    </w:p>
    <w:p w14:paraId="23454787" w14:textId="77777777" w:rsidR="00DB3B89" w:rsidRPr="00CC2727" w:rsidRDefault="00DB3B89" w:rsidP="00DB3B89">
      <w:pPr>
        <w:autoSpaceDE w:val="0"/>
        <w:autoSpaceDN w:val="0"/>
        <w:adjustRightInd w:val="0"/>
        <w:spacing w:after="0"/>
        <w:jc w:val="both"/>
        <w:rPr>
          <w:szCs w:val="24"/>
        </w:rPr>
      </w:pPr>
      <w:r w:rsidRPr="00CC2727">
        <w:rPr>
          <w:szCs w:val="24"/>
        </w:rPr>
        <w:t>ADA Compliance Officer</w:t>
      </w:r>
    </w:p>
    <w:p w14:paraId="33D5C01D" w14:textId="77777777" w:rsidR="00DB3B89" w:rsidRPr="00A17226" w:rsidRDefault="00DB3B89" w:rsidP="00DB3B89">
      <w:pPr>
        <w:autoSpaceDE w:val="0"/>
        <w:autoSpaceDN w:val="0"/>
        <w:adjustRightInd w:val="0"/>
        <w:spacing w:after="0"/>
        <w:jc w:val="both"/>
        <w:rPr>
          <w:szCs w:val="24"/>
        </w:rPr>
      </w:pPr>
    </w:p>
    <w:p w14:paraId="2A37E99C" w14:textId="152B0E45" w:rsidR="00DB3B89" w:rsidRPr="00CC2727" w:rsidRDefault="00DB3B89" w:rsidP="00DB3B89">
      <w:pPr>
        <w:autoSpaceDE w:val="0"/>
        <w:autoSpaceDN w:val="0"/>
        <w:adjustRightInd w:val="0"/>
        <w:spacing w:after="0"/>
        <w:jc w:val="both"/>
        <w:rPr>
          <w:szCs w:val="24"/>
        </w:rPr>
      </w:pPr>
      <w:r w:rsidRPr="00A17226">
        <w:rPr>
          <w:szCs w:val="24"/>
        </w:rPr>
        <w:t xml:space="preserve">The </w:t>
      </w:r>
      <w:r>
        <w:rPr>
          <w:szCs w:val="24"/>
        </w:rPr>
        <w:t xml:space="preserve">Library Director or his/her designee </w:t>
      </w:r>
      <w:r w:rsidRPr="00A17226">
        <w:rPr>
          <w:szCs w:val="24"/>
        </w:rPr>
        <w:t>is the L</w:t>
      </w:r>
      <w:r>
        <w:rPr>
          <w:szCs w:val="24"/>
        </w:rPr>
        <w:t xml:space="preserve">ibrary’s ADA Compliance Officer.  The ADA Compliance Officer may be contacted via </w:t>
      </w:r>
      <w:r w:rsidRPr="00A17226">
        <w:rPr>
          <w:szCs w:val="24"/>
        </w:rPr>
        <w:t xml:space="preserve">telephone </w:t>
      </w:r>
      <w:r>
        <w:rPr>
          <w:szCs w:val="24"/>
        </w:rPr>
        <w:t>at</w:t>
      </w:r>
      <w:r w:rsidRPr="00CC2727">
        <w:rPr>
          <w:szCs w:val="24"/>
        </w:rPr>
        <w:t xml:space="preserve">: </w:t>
      </w:r>
      <w:r w:rsidR="00B00CC7">
        <w:rPr>
          <w:szCs w:val="24"/>
        </w:rPr>
        <w:t>630-279-8696</w:t>
      </w:r>
      <w:r w:rsidRPr="00CC2727">
        <w:rPr>
          <w:szCs w:val="24"/>
        </w:rPr>
        <w:t xml:space="preserve"> or via email</w:t>
      </w:r>
      <w:r w:rsidR="003B3502">
        <w:rPr>
          <w:szCs w:val="24"/>
        </w:rPr>
        <w:t xml:space="preserve"> at: </w:t>
      </w:r>
      <w:hyperlink r:id="rId6" w:history="1">
        <w:r w:rsidR="00AB0E86" w:rsidRPr="00625F72">
          <w:rPr>
            <w:rStyle w:val="Hyperlink"/>
            <w:szCs w:val="24"/>
          </w:rPr>
          <w:t>marybeth.harper@elmlib.org</w:t>
        </w:r>
      </w:hyperlink>
      <w:r w:rsidR="00AB0E86">
        <w:rPr>
          <w:szCs w:val="24"/>
        </w:rPr>
        <w:t xml:space="preserve">. </w:t>
      </w:r>
      <w:r w:rsidRPr="00CC2727">
        <w:rPr>
          <w:szCs w:val="24"/>
        </w:rPr>
        <w:t xml:space="preserve"> </w:t>
      </w:r>
    </w:p>
    <w:p w14:paraId="3E09CDAE" w14:textId="77777777" w:rsidR="00DB3B89" w:rsidRPr="0069664C" w:rsidRDefault="00DB3B89" w:rsidP="00DB3B89">
      <w:pPr>
        <w:autoSpaceDE w:val="0"/>
        <w:autoSpaceDN w:val="0"/>
        <w:adjustRightInd w:val="0"/>
        <w:spacing w:after="0"/>
        <w:jc w:val="both"/>
        <w:rPr>
          <w:color w:val="FF0000"/>
          <w:szCs w:val="24"/>
        </w:rPr>
      </w:pPr>
    </w:p>
    <w:p w14:paraId="1924550B" w14:textId="77777777" w:rsidR="00DB3B89" w:rsidRPr="00A17226" w:rsidRDefault="00DB3B89" w:rsidP="00DB3B89">
      <w:pPr>
        <w:autoSpaceDE w:val="0"/>
        <w:autoSpaceDN w:val="0"/>
        <w:adjustRightInd w:val="0"/>
        <w:spacing w:after="0"/>
        <w:jc w:val="both"/>
        <w:rPr>
          <w:szCs w:val="24"/>
        </w:rPr>
      </w:pPr>
      <w:r w:rsidRPr="00CC2727">
        <w:rPr>
          <w:szCs w:val="24"/>
        </w:rPr>
        <w:t>Implementation of</w:t>
      </w:r>
      <w:r w:rsidRPr="00A17226">
        <w:rPr>
          <w:color w:val="000000"/>
          <w:szCs w:val="24"/>
        </w:rPr>
        <w:t xml:space="preserve"> this Policy is the responsibility of all Library staff.</w:t>
      </w:r>
    </w:p>
    <w:p w14:paraId="21DF4FC1" w14:textId="77777777" w:rsidR="00DB3B89" w:rsidRPr="00A17226" w:rsidRDefault="00DB3B89" w:rsidP="00DB3B89">
      <w:pPr>
        <w:autoSpaceDE w:val="0"/>
        <w:autoSpaceDN w:val="0"/>
        <w:adjustRightInd w:val="0"/>
        <w:spacing w:after="0"/>
        <w:jc w:val="both"/>
        <w:rPr>
          <w:szCs w:val="24"/>
        </w:rPr>
      </w:pPr>
    </w:p>
    <w:p w14:paraId="0F0360E7" w14:textId="77777777" w:rsidR="00DB3B89" w:rsidRPr="0069664C" w:rsidRDefault="00DB3B89" w:rsidP="00DB3B89">
      <w:pPr>
        <w:autoSpaceDE w:val="0"/>
        <w:autoSpaceDN w:val="0"/>
        <w:adjustRightInd w:val="0"/>
        <w:spacing w:after="0"/>
        <w:jc w:val="both"/>
        <w:rPr>
          <w:bCs/>
          <w:szCs w:val="24"/>
        </w:rPr>
      </w:pPr>
      <w:r w:rsidRPr="00A17226">
        <w:rPr>
          <w:bCs/>
          <w:szCs w:val="24"/>
          <w:u w:val="single"/>
        </w:rPr>
        <w:t>Method of Notification</w:t>
      </w:r>
    </w:p>
    <w:p w14:paraId="0FA943D4" w14:textId="77777777" w:rsidR="00DB3B89" w:rsidRPr="0069664C" w:rsidRDefault="00DB3B89" w:rsidP="00DB3B89">
      <w:pPr>
        <w:autoSpaceDE w:val="0"/>
        <w:autoSpaceDN w:val="0"/>
        <w:adjustRightInd w:val="0"/>
        <w:spacing w:after="0"/>
        <w:jc w:val="both"/>
        <w:rPr>
          <w:bCs/>
          <w:strike/>
          <w:szCs w:val="24"/>
        </w:rPr>
      </w:pPr>
      <w:r>
        <w:rPr>
          <w:bCs/>
          <w:szCs w:val="24"/>
          <w:u w:val="single"/>
        </w:rPr>
        <w:t xml:space="preserve"> </w:t>
      </w:r>
    </w:p>
    <w:p w14:paraId="6B9BE18C" w14:textId="77777777" w:rsidR="00DB3B89" w:rsidRPr="00A17226" w:rsidRDefault="00DB3B89" w:rsidP="00DB3B89">
      <w:pPr>
        <w:autoSpaceDE w:val="0"/>
        <w:autoSpaceDN w:val="0"/>
        <w:adjustRightInd w:val="0"/>
        <w:spacing w:after="0"/>
        <w:jc w:val="both"/>
        <w:rPr>
          <w:szCs w:val="24"/>
        </w:rPr>
      </w:pPr>
      <w:r w:rsidRPr="00A17226">
        <w:rPr>
          <w:szCs w:val="24"/>
        </w:rPr>
        <w:t>A copy of this Policy</w:t>
      </w:r>
      <w:r>
        <w:rPr>
          <w:szCs w:val="24"/>
        </w:rPr>
        <w:t xml:space="preserve"> is </w:t>
      </w:r>
      <w:r w:rsidRPr="00CC2727">
        <w:rPr>
          <w:szCs w:val="24"/>
        </w:rPr>
        <w:t>included in the Library’s policy handbook</w:t>
      </w:r>
      <w:r w:rsidRPr="00A17226">
        <w:rPr>
          <w:szCs w:val="24"/>
        </w:rPr>
        <w:t xml:space="preserve"> </w:t>
      </w:r>
      <w:r>
        <w:rPr>
          <w:szCs w:val="24"/>
        </w:rPr>
        <w:t xml:space="preserve">and is posted </w:t>
      </w:r>
      <w:r w:rsidRPr="00A17226">
        <w:rPr>
          <w:szCs w:val="24"/>
        </w:rPr>
        <w:t xml:space="preserve">on the Library’s </w:t>
      </w:r>
      <w:r w:rsidRPr="005244DA">
        <w:rPr>
          <w:szCs w:val="24"/>
        </w:rPr>
        <w:t>website</w:t>
      </w:r>
      <w:r w:rsidRPr="00A17226">
        <w:rPr>
          <w:szCs w:val="24"/>
        </w:rPr>
        <w:t xml:space="preserve">.  </w:t>
      </w:r>
      <w:r>
        <w:rPr>
          <w:szCs w:val="24"/>
        </w:rPr>
        <w:t>I</w:t>
      </w:r>
      <w:r w:rsidRPr="00A17226">
        <w:rPr>
          <w:szCs w:val="24"/>
        </w:rPr>
        <w:t xml:space="preserve">f a person with visual impairment or other disability </w:t>
      </w:r>
      <w:r w:rsidR="00F4713F" w:rsidRPr="00A17226">
        <w:rPr>
          <w:szCs w:val="24"/>
        </w:rPr>
        <w:t>inquiries</w:t>
      </w:r>
      <w:r w:rsidRPr="00A17226">
        <w:rPr>
          <w:szCs w:val="24"/>
        </w:rPr>
        <w:t xml:space="preserve"> about this Policy or about the Library’s ADA services, staff</w:t>
      </w:r>
      <w:r>
        <w:rPr>
          <w:szCs w:val="24"/>
        </w:rPr>
        <w:t xml:space="preserve"> will</w:t>
      </w:r>
      <w:r w:rsidRPr="00517D81">
        <w:rPr>
          <w:szCs w:val="24"/>
        </w:rPr>
        <w:t xml:space="preserve"> </w:t>
      </w:r>
      <w:r w:rsidRPr="00A17226">
        <w:rPr>
          <w:szCs w:val="24"/>
        </w:rPr>
        <w:t xml:space="preserve">offer to read the Policy and to provide appropriate ADA services. </w:t>
      </w:r>
    </w:p>
    <w:p w14:paraId="5628A747" w14:textId="77777777" w:rsidR="00DB3B89" w:rsidRPr="00A17226" w:rsidRDefault="00DB3B89" w:rsidP="00DB3B89">
      <w:pPr>
        <w:autoSpaceDE w:val="0"/>
        <w:autoSpaceDN w:val="0"/>
        <w:adjustRightInd w:val="0"/>
        <w:spacing w:after="0"/>
        <w:jc w:val="both"/>
        <w:rPr>
          <w:szCs w:val="24"/>
        </w:rPr>
      </w:pPr>
    </w:p>
    <w:p w14:paraId="70A62C87" w14:textId="77777777" w:rsidR="00DB3B89" w:rsidRPr="00935774" w:rsidRDefault="00DB3B89" w:rsidP="00DB3B89">
      <w:pPr>
        <w:autoSpaceDE w:val="0"/>
        <w:autoSpaceDN w:val="0"/>
        <w:adjustRightInd w:val="0"/>
        <w:spacing w:after="0"/>
        <w:jc w:val="both"/>
        <w:rPr>
          <w:szCs w:val="24"/>
        </w:rPr>
      </w:pPr>
      <w:r w:rsidRPr="00935774">
        <w:rPr>
          <w:szCs w:val="24"/>
          <w:u w:val="single"/>
        </w:rPr>
        <w:t>Service Animals</w:t>
      </w:r>
    </w:p>
    <w:p w14:paraId="320719CD" w14:textId="77777777" w:rsidR="00DB3B89" w:rsidRPr="00517D81" w:rsidRDefault="00DB3B89" w:rsidP="00DB3B89">
      <w:pPr>
        <w:autoSpaceDE w:val="0"/>
        <w:autoSpaceDN w:val="0"/>
        <w:adjustRightInd w:val="0"/>
        <w:spacing w:after="0"/>
        <w:jc w:val="both"/>
        <w:rPr>
          <w:szCs w:val="24"/>
        </w:rPr>
      </w:pPr>
    </w:p>
    <w:p w14:paraId="55759088" w14:textId="77777777" w:rsidR="00DB3B89" w:rsidRDefault="00DB3B89" w:rsidP="00DB3B89">
      <w:pPr>
        <w:autoSpaceDE w:val="0"/>
        <w:autoSpaceDN w:val="0"/>
        <w:adjustRightInd w:val="0"/>
        <w:spacing w:after="0"/>
        <w:jc w:val="both"/>
        <w:rPr>
          <w:szCs w:val="24"/>
        </w:rPr>
      </w:pPr>
      <w:r>
        <w:rPr>
          <w:szCs w:val="24"/>
        </w:rPr>
        <w:t>The Library welcomes services animals, and service animals are permitted in any area of the Library where members of the public are permitted to go.  Trainers are also permitted to accompany service animals in training in the Library.  Service animals are defined as dogs that are individually trained to do work or perform tasks for people with disabilities.    Examples of such work or tasks include guiding people who are blind, alerting people who are deaf, pulling a wheelchair, alerting and protecting a person who is having a seizure, reminding a person with mental illness to take prescribed medications, calming a person with Post Traumatic Stress Disorder during an anxiety attack or performing other duties.  The work or task that the dog has been trained to provide must be directly</w:t>
      </w:r>
      <w:r w:rsidRPr="00B673B8">
        <w:rPr>
          <w:color w:val="FF0000"/>
          <w:szCs w:val="24"/>
        </w:rPr>
        <w:t xml:space="preserve"> </w:t>
      </w:r>
      <w:r>
        <w:rPr>
          <w:szCs w:val="24"/>
        </w:rPr>
        <w:t xml:space="preserve">related to the person’s disability.  </w:t>
      </w:r>
    </w:p>
    <w:p w14:paraId="1A36A10D" w14:textId="77777777" w:rsidR="00DB3B89" w:rsidRDefault="00DB3B89" w:rsidP="00DB3B89">
      <w:pPr>
        <w:autoSpaceDE w:val="0"/>
        <w:autoSpaceDN w:val="0"/>
        <w:adjustRightInd w:val="0"/>
        <w:spacing w:after="0"/>
        <w:jc w:val="both"/>
        <w:rPr>
          <w:szCs w:val="24"/>
        </w:rPr>
      </w:pPr>
    </w:p>
    <w:p w14:paraId="3CCD3BED" w14:textId="77777777" w:rsidR="00DB3B89" w:rsidRDefault="00DB3B89" w:rsidP="00DB3B89">
      <w:pPr>
        <w:autoSpaceDE w:val="0"/>
        <w:autoSpaceDN w:val="0"/>
        <w:adjustRightInd w:val="0"/>
        <w:spacing w:after="0"/>
        <w:jc w:val="both"/>
        <w:rPr>
          <w:szCs w:val="24"/>
        </w:rPr>
      </w:pPr>
      <w:r>
        <w:rPr>
          <w:szCs w:val="24"/>
        </w:rPr>
        <w:t>The ADA has also defined a miniature horse as an animal that may serve as a service animal if it has been individually trained to do work or perform tasks for a person with a disability.    To determine if a miniature horse can be accommodated in the Library, the Library will</w:t>
      </w:r>
      <w:r w:rsidRPr="00517D81">
        <w:rPr>
          <w:color w:val="FF0000"/>
          <w:szCs w:val="24"/>
        </w:rPr>
        <w:t xml:space="preserve"> </w:t>
      </w:r>
      <w:r>
        <w:rPr>
          <w:szCs w:val="24"/>
        </w:rPr>
        <w:t>assess whether (1) the miniature horse is housebroken, (2) the miniature horse is under the owner’s control, (3) the Library can accommodate the miniature horse’s type, size and weight, and (4) the miniature horse’s presence will compromise legitimate safety requirements necessary for the safe operation of the Library.</w:t>
      </w:r>
    </w:p>
    <w:p w14:paraId="2880C286" w14:textId="77777777" w:rsidR="008F51C7" w:rsidRDefault="008F51C7" w:rsidP="00DB3B89">
      <w:pPr>
        <w:autoSpaceDE w:val="0"/>
        <w:autoSpaceDN w:val="0"/>
        <w:adjustRightInd w:val="0"/>
        <w:spacing w:after="0"/>
        <w:jc w:val="both"/>
        <w:rPr>
          <w:szCs w:val="24"/>
        </w:rPr>
      </w:pPr>
      <w:r>
        <w:rPr>
          <w:szCs w:val="24"/>
        </w:rPr>
        <w:lastRenderedPageBreak/>
        <w:t>ADA</w:t>
      </w:r>
    </w:p>
    <w:p w14:paraId="6EB356D5" w14:textId="77777777" w:rsidR="00DB3B89" w:rsidRDefault="00467416" w:rsidP="00DB3B89">
      <w:pPr>
        <w:autoSpaceDE w:val="0"/>
        <w:autoSpaceDN w:val="0"/>
        <w:adjustRightInd w:val="0"/>
        <w:spacing w:after="0"/>
        <w:jc w:val="both"/>
        <w:rPr>
          <w:szCs w:val="24"/>
        </w:rPr>
      </w:pPr>
      <w:r>
        <w:rPr>
          <w:szCs w:val="24"/>
        </w:rPr>
        <w:t>Page 2</w:t>
      </w:r>
    </w:p>
    <w:p w14:paraId="71172682" w14:textId="77777777" w:rsidR="00467416" w:rsidRDefault="00467416" w:rsidP="00DB3B89">
      <w:pPr>
        <w:autoSpaceDE w:val="0"/>
        <w:autoSpaceDN w:val="0"/>
        <w:adjustRightInd w:val="0"/>
        <w:spacing w:after="0"/>
        <w:jc w:val="both"/>
        <w:rPr>
          <w:szCs w:val="24"/>
        </w:rPr>
      </w:pPr>
    </w:p>
    <w:p w14:paraId="202D3041" w14:textId="77777777" w:rsidR="00DB3B89" w:rsidRDefault="00DB3B89" w:rsidP="00DB3B89">
      <w:pPr>
        <w:autoSpaceDE w:val="0"/>
        <w:autoSpaceDN w:val="0"/>
        <w:adjustRightInd w:val="0"/>
        <w:spacing w:after="0"/>
        <w:jc w:val="both"/>
        <w:rPr>
          <w:szCs w:val="24"/>
        </w:rPr>
      </w:pPr>
      <w:r>
        <w:rPr>
          <w:szCs w:val="24"/>
        </w:rPr>
        <w:t>Some service animals may wear special collars, harnesses, vests or capes and some are licensed and certified and have identification papers.  However, special identification and certification are not required by the ADA.  Employees may only ask an individual who accesses the Library with a service animal the following two questions: (1) whether the animal is a service animal and (2) what work or task the service animal has been trained to perform.  Employees may not require identification documents for the animal and may not ask about the person’s disability.</w:t>
      </w:r>
    </w:p>
    <w:p w14:paraId="00A0FE2A" w14:textId="77777777" w:rsidR="00DB3B89" w:rsidRDefault="00DB3B89" w:rsidP="00DB3B89">
      <w:pPr>
        <w:autoSpaceDE w:val="0"/>
        <w:autoSpaceDN w:val="0"/>
        <w:adjustRightInd w:val="0"/>
        <w:spacing w:after="0"/>
        <w:jc w:val="both"/>
        <w:rPr>
          <w:szCs w:val="24"/>
        </w:rPr>
      </w:pPr>
    </w:p>
    <w:p w14:paraId="3B434ED9" w14:textId="77777777" w:rsidR="00DB3B89" w:rsidRDefault="00DB3B89" w:rsidP="00DB3B89">
      <w:pPr>
        <w:autoSpaceDE w:val="0"/>
        <w:autoSpaceDN w:val="0"/>
        <w:adjustRightInd w:val="0"/>
        <w:spacing w:after="0"/>
        <w:jc w:val="both"/>
        <w:rPr>
          <w:szCs w:val="24"/>
        </w:rPr>
      </w:pPr>
      <w:r>
        <w:rPr>
          <w:szCs w:val="24"/>
        </w:rPr>
        <w:t xml:space="preserve">A service animal may be removed from the premises only if (1) the animal is out of control and the handler does not take effective action to control it, or (2) the animal is not housebroken.  </w:t>
      </w:r>
      <w:r w:rsidRPr="00622DF8">
        <w:rPr>
          <w:szCs w:val="24"/>
        </w:rPr>
        <w:t>Service animals must be harnessed, leashed, or tethered, unless such devices interfere with the animal’s work or the individual’s disability prevents using such devices,</w:t>
      </w:r>
      <w:r>
        <w:rPr>
          <w:szCs w:val="24"/>
        </w:rPr>
        <w:t xml:space="preserve"> in which case the service animal must be otherwise under the handler’s control (e.g., voice control, signals, or other effective means).</w:t>
      </w:r>
    </w:p>
    <w:p w14:paraId="2034C083" w14:textId="77777777" w:rsidR="00DB3B89" w:rsidRDefault="00DB3B89" w:rsidP="00DB3B89">
      <w:pPr>
        <w:autoSpaceDE w:val="0"/>
        <w:autoSpaceDN w:val="0"/>
        <w:adjustRightInd w:val="0"/>
        <w:spacing w:after="0"/>
        <w:jc w:val="both"/>
        <w:rPr>
          <w:szCs w:val="24"/>
        </w:rPr>
      </w:pPr>
    </w:p>
    <w:p w14:paraId="22CA3330" w14:textId="77777777" w:rsidR="00DB3B89" w:rsidRDefault="00DB3B89" w:rsidP="00DB3B89">
      <w:pPr>
        <w:autoSpaceDE w:val="0"/>
        <w:autoSpaceDN w:val="0"/>
        <w:adjustRightInd w:val="0"/>
        <w:spacing w:after="0"/>
        <w:jc w:val="both"/>
        <w:rPr>
          <w:szCs w:val="24"/>
        </w:rPr>
      </w:pPr>
      <w:r>
        <w:rPr>
          <w:szCs w:val="24"/>
        </w:rPr>
        <w:t>When there is a legitimate reason to remove</w:t>
      </w:r>
      <w:r w:rsidRPr="00517D81">
        <w:rPr>
          <w:i/>
          <w:color w:val="FF0000"/>
          <w:szCs w:val="24"/>
        </w:rPr>
        <w:t xml:space="preserve"> </w:t>
      </w:r>
      <w:r>
        <w:rPr>
          <w:szCs w:val="24"/>
        </w:rPr>
        <w:t>a service animal, staff will offer the person with the disability the opportunity to obtain Library materials or services without the animal’s presence.  Staff is not required to provide care, food or a special location for the animal.</w:t>
      </w:r>
    </w:p>
    <w:p w14:paraId="421A8ADC" w14:textId="77777777" w:rsidR="00DB3B89" w:rsidRDefault="00DB3B89" w:rsidP="00DB3B89">
      <w:pPr>
        <w:autoSpaceDE w:val="0"/>
        <w:autoSpaceDN w:val="0"/>
        <w:adjustRightInd w:val="0"/>
        <w:spacing w:after="0"/>
        <w:jc w:val="both"/>
        <w:rPr>
          <w:szCs w:val="24"/>
        </w:rPr>
      </w:pPr>
    </w:p>
    <w:p w14:paraId="0F4DEC45" w14:textId="77777777" w:rsidR="00DB3B89" w:rsidRDefault="00DB3B89" w:rsidP="00DB3B89">
      <w:pPr>
        <w:autoSpaceDE w:val="0"/>
        <w:autoSpaceDN w:val="0"/>
        <w:adjustRightInd w:val="0"/>
        <w:spacing w:after="0"/>
        <w:jc w:val="both"/>
        <w:rPr>
          <w:szCs w:val="24"/>
        </w:rPr>
      </w:pPr>
    </w:p>
    <w:p w14:paraId="3B6DDE72" w14:textId="77777777" w:rsidR="00DB3B89" w:rsidRPr="00A17226" w:rsidRDefault="00DB3B89" w:rsidP="00DB3B89">
      <w:pPr>
        <w:autoSpaceDE w:val="0"/>
        <w:autoSpaceDN w:val="0"/>
        <w:adjustRightInd w:val="0"/>
        <w:spacing w:after="0"/>
        <w:jc w:val="both"/>
        <w:rPr>
          <w:szCs w:val="24"/>
          <w:u w:val="single"/>
        </w:rPr>
      </w:pPr>
      <w:r w:rsidRPr="00A17226">
        <w:rPr>
          <w:szCs w:val="24"/>
          <w:u w:val="single"/>
        </w:rPr>
        <w:t>Programming</w:t>
      </w:r>
    </w:p>
    <w:p w14:paraId="00FB8AEB" w14:textId="77777777" w:rsidR="00DB3B89" w:rsidRPr="00A17226" w:rsidRDefault="00DB3B89" w:rsidP="00DB3B89">
      <w:pPr>
        <w:autoSpaceDE w:val="0"/>
        <w:autoSpaceDN w:val="0"/>
        <w:adjustRightInd w:val="0"/>
        <w:spacing w:after="0"/>
        <w:jc w:val="both"/>
        <w:rPr>
          <w:szCs w:val="24"/>
        </w:rPr>
      </w:pPr>
    </w:p>
    <w:p w14:paraId="4D0D0222" w14:textId="77777777" w:rsidR="00DB3B89" w:rsidRPr="00A17226" w:rsidRDefault="00DB3B89" w:rsidP="00DB3B89">
      <w:pPr>
        <w:autoSpaceDE w:val="0"/>
        <w:autoSpaceDN w:val="0"/>
        <w:adjustRightInd w:val="0"/>
        <w:spacing w:after="0"/>
        <w:jc w:val="both"/>
        <w:rPr>
          <w:szCs w:val="24"/>
        </w:rPr>
      </w:pPr>
      <w:r w:rsidRPr="00A17226">
        <w:rPr>
          <w:szCs w:val="24"/>
        </w:rPr>
        <w:t>All notices and advertising for Library-sponsored programming</w:t>
      </w:r>
      <w:r>
        <w:rPr>
          <w:szCs w:val="24"/>
        </w:rPr>
        <w:t xml:space="preserve"> will</w:t>
      </w:r>
      <w:r w:rsidRPr="00A17226">
        <w:rPr>
          <w:szCs w:val="24"/>
        </w:rPr>
        <w:t xml:space="preserve"> contain an appropriate ADA notice (such as the following):</w:t>
      </w:r>
    </w:p>
    <w:p w14:paraId="0717A501" w14:textId="77777777" w:rsidR="00DB3B89" w:rsidRPr="00A17226" w:rsidRDefault="00DB3B89" w:rsidP="00DB3B89">
      <w:pPr>
        <w:autoSpaceDE w:val="0"/>
        <w:autoSpaceDN w:val="0"/>
        <w:adjustRightInd w:val="0"/>
        <w:spacing w:after="0"/>
        <w:jc w:val="both"/>
        <w:rPr>
          <w:szCs w:val="24"/>
        </w:rPr>
      </w:pPr>
    </w:p>
    <w:p w14:paraId="3121BD5A" w14:textId="77777777" w:rsidR="00DB3B89" w:rsidRPr="00A17226" w:rsidRDefault="00DB3B89" w:rsidP="00DB3B89">
      <w:pPr>
        <w:autoSpaceDE w:val="0"/>
        <w:autoSpaceDN w:val="0"/>
        <w:adjustRightInd w:val="0"/>
        <w:spacing w:after="0"/>
        <w:ind w:left="720" w:hanging="720"/>
        <w:jc w:val="both"/>
        <w:rPr>
          <w:i/>
          <w:iCs/>
          <w:szCs w:val="24"/>
        </w:rPr>
      </w:pPr>
      <w:r w:rsidRPr="00A17226">
        <w:rPr>
          <w:i/>
          <w:iCs/>
          <w:szCs w:val="24"/>
        </w:rPr>
        <w:tab/>
        <w:t xml:space="preserve">Any person needing an accommodation for a disability in order to access </w:t>
      </w:r>
      <w:r w:rsidRPr="00A17226">
        <w:rPr>
          <w:i/>
          <w:color w:val="000000"/>
          <w:szCs w:val="24"/>
        </w:rPr>
        <w:t>the benefits of the Library’s services, programs, or activities under the Americans with Disa</w:t>
      </w:r>
      <w:r w:rsidR="00B00CC7">
        <w:rPr>
          <w:i/>
          <w:color w:val="000000"/>
          <w:szCs w:val="24"/>
        </w:rPr>
        <w:t xml:space="preserve">bilities Act should contact the ADA Compliance Officer </w:t>
      </w:r>
      <w:r w:rsidRPr="00A17226">
        <w:rPr>
          <w:i/>
          <w:color w:val="000000"/>
          <w:szCs w:val="24"/>
        </w:rPr>
        <w:t>or any member of the Library staff.</w:t>
      </w:r>
      <w:r w:rsidRPr="00A17226">
        <w:rPr>
          <w:i/>
          <w:iCs/>
          <w:szCs w:val="24"/>
        </w:rPr>
        <w:t xml:space="preserve">  Any person needing an accommodation for a disability in order to attend a meeting at</w:t>
      </w:r>
      <w:r w:rsidR="00B00CC7">
        <w:rPr>
          <w:i/>
          <w:iCs/>
          <w:szCs w:val="24"/>
        </w:rPr>
        <w:t xml:space="preserve"> the Library should contact the Library Director by telephone at 630-279-8696</w:t>
      </w:r>
      <w:r>
        <w:rPr>
          <w:i/>
          <w:iCs/>
          <w:szCs w:val="24"/>
        </w:rPr>
        <w:t xml:space="preserve">, by email at </w:t>
      </w:r>
      <w:r w:rsidR="00B00CC7">
        <w:rPr>
          <w:i/>
          <w:iCs/>
          <w:szCs w:val="24"/>
        </w:rPr>
        <w:t>reference@elmhurst.org</w:t>
      </w:r>
      <w:r>
        <w:rPr>
          <w:i/>
          <w:iCs/>
          <w:szCs w:val="24"/>
        </w:rPr>
        <w:t xml:space="preserve"> </w:t>
      </w:r>
      <w:r w:rsidRPr="00A17226">
        <w:rPr>
          <w:i/>
          <w:iCs/>
          <w:szCs w:val="24"/>
        </w:rPr>
        <w:t>or in writing, not less than five (5) working days prior to the meeting.</w:t>
      </w:r>
    </w:p>
    <w:p w14:paraId="766A030E" w14:textId="77777777" w:rsidR="00DB3B89" w:rsidRDefault="00DB3B89" w:rsidP="00DB3B89">
      <w:pPr>
        <w:autoSpaceDE w:val="0"/>
        <w:autoSpaceDN w:val="0"/>
        <w:adjustRightInd w:val="0"/>
        <w:spacing w:after="0"/>
        <w:jc w:val="both"/>
        <w:rPr>
          <w:szCs w:val="24"/>
          <w:highlight w:val="yellow"/>
          <w:u w:val="single"/>
        </w:rPr>
      </w:pPr>
    </w:p>
    <w:p w14:paraId="5C04165D" w14:textId="77777777" w:rsidR="00DB3B89" w:rsidRDefault="00DB3B89" w:rsidP="00DB3B89">
      <w:pPr>
        <w:autoSpaceDE w:val="0"/>
        <w:autoSpaceDN w:val="0"/>
        <w:adjustRightInd w:val="0"/>
        <w:spacing w:after="0"/>
        <w:jc w:val="both"/>
        <w:rPr>
          <w:szCs w:val="24"/>
          <w:highlight w:val="yellow"/>
          <w:u w:val="single"/>
        </w:rPr>
      </w:pPr>
    </w:p>
    <w:p w14:paraId="23DAC561" w14:textId="77777777" w:rsidR="00DB3B89" w:rsidRPr="00A17226" w:rsidRDefault="00DB3B89" w:rsidP="00DB3B89">
      <w:pPr>
        <w:autoSpaceDE w:val="0"/>
        <w:autoSpaceDN w:val="0"/>
        <w:adjustRightInd w:val="0"/>
        <w:spacing w:after="0"/>
        <w:jc w:val="both"/>
        <w:rPr>
          <w:szCs w:val="24"/>
          <w:u w:val="single"/>
        </w:rPr>
      </w:pPr>
      <w:r w:rsidRPr="00CC2727">
        <w:rPr>
          <w:szCs w:val="24"/>
          <w:u w:val="single"/>
        </w:rPr>
        <w:t>Accommodations to Persons with a Disability</w:t>
      </w:r>
    </w:p>
    <w:p w14:paraId="1AD2DAAE" w14:textId="77777777" w:rsidR="00DB3B89" w:rsidRPr="00A17226" w:rsidRDefault="00DB3B89" w:rsidP="00DB3B89">
      <w:pPr>
        <w:autoSpaceDE w:val="0"/>
        <w:autoSpaceDN w:val="0"/>
        <w:adjustRightInd w:val="0"/>
        <w:spacing w:after="0"/>
        <w:jc w:val="both"/>
        <w:rPr>
          <w:szCs w:val="24"/>
          <w:u w:val="single"/>
        </w:rPr>
      </w:pPr>
    </w:p>
    <w:p w14:paraId="261C00C8" w14:textId="77777777" w:rsidR="00DB3B89" w:rsidRPr="00A17226" w:rsidRDefault="00DB3B89" w:rsidP="00DB3B89">
      <w:pPr>
        <w:autoSpaceDE w:val="0"/>
        <w:autoSpaceDN w:val="0"/>
        <w:adjustRightInd w:val="0"/>
        <w:spacing w:after="0"/>
        <w:jc w:val="both"/>
        <w:rPr>
          <w:szCs w:val="24"/>
        </w:rPr>
      </w:pPr>
      <w:r w:rsidRPr="00A17226">
        <w:rPr>
          <w:szCs w:val="24"/>
        </w:rPr>
        <w:t>Forms for requesting ADA assistance and for complaints unde</w:t>
      </w:r>
      <w:r>
        <w:rPr>
          <w:szCs w:val="24"/>
        </w:rPr>
        <w:t xml:space="preserve">r the ADA are available at the </w:t>
      </w:r>
      <w:r w:rsidR="00B00CC7">
        <w:rPr>
          <w:szCs w:val="24"/>
        </w:rPr>
        <w:t>Information Desk, the Welcome</w:t>
      </w:r>
      <w:r w:rsidRPr="00CC2727">
        <w:rPr>
          <w:szCs w:val="24"/>
        </w:rPr>
        <w:t xml:space="preserve"> Desk, and the Administrative Office</w:t>
      </w:r>
      <w:r>
        <w:rPr>
          <w:szCs w:val="24"/>
        </w:rPr>
        <w:t xml:space="preserve">. </w:t>
      </w:r>
      <w:r w:rsidRPr="00A17226">
        <w:rPr>
          <w:szCs w:val="24"/>
        </w:rPr>
        <w:t>Library staff</w:t>
      </w:r>
      <w:r>
        <w:rPr>
          <w:szCs w:val="24"/>
        </w:rPr>
        <w:t xml:space="preserve"> will</w:t>
      </w:r>
      <w:r w:rsidR="00B00CC7">
        <w:rPr>
          <w:szCs w:val="24"/>
        </w:rPr>
        <w:t xml:space="preserve"> provide ADA assistance</w:t>
      </w:r>
      <w:r w:rsidRPr="00A17226">
        <w:rPr>
          <w:szCs w:val="24"/>
        </w:rPr>
        <w:t xml:space="preserve"> </w:t>
      </w:r>
      <w:r w:rsidR="00B00CC7">
        <w:rPr>
          <w:szCs w:val="24"/>
        </w:rPr>
        <w:t>and</w:t>
      </w:r>
      <w:r w:rsidRPr="00A17226">
        <w:rPr>
          <w:szCs w:val="24"/>
        </w:rPr>
        <w:t xml:space="preserve"> assist a patron in filling out the forms, if needed. </w:t>
      </w:r>
    </w:p>
    <w:p w14:paraId="1B56BBA5" w14:textId="77777777" w:rsidR="00DB3B89" w:rsidRPr="00A17226" w:rsidRDefault="00DB3B89" w:rsidP="00DB3B89">
      <w:pPr>
        <w:autoSpaceDE w:val="0"/>
        <w:autoSpaceDN w:val="0"/>
        <w:adjustRightInd w:val="0"/>
        <w:spacing w:after="0"/>
        <w:jc w:val="both"/>
        <w:rPr>
          <w:szCs w:val="24"/>
        </w:rPr>
      </w:pPr>
    </w:p>
    <w:p w14:paraId="69696B40" w14:textId="77777777" w:rsidR="00DB3B89" w:rsidRDefault="00DB3B89" w:rsidP="00DB3B89">
      <w:pPr>
        <w:autoSpaceDE w:val="0"/>
        <w:autoSpaceDN w:val="0"/>
        <w:adjustRightInd w:val="0"/>
        <w:spacing w:after="0"/>
        <w:jc w:val="both"/>
        <w:rPr>
          <w:i/>
          <w:strike/>
          <w:szCs w:val="24"/>
        </w:rPr>
      </w:pPr>
      <w:r w:rsidRPr="00A17226">
        <w:rPr>
          <w:szCs w:val="24"/>
        </w:rPr>
        <w:t>Staff will assist a patron with a disability in any reasonable way needed, including opening doors, carrying</w:t>
      </w:r>
      <w:r>
        <w:rPr>
          <w:szCs w:val="24"/>
        </w:rPr>
        <w:t xml:space="preserve"> and</w:t>
      </w:r>
      <w:r w:rsidR="00B00CC7">
        <w:rPr>
          <w:szCs w:val="24"/>
        </w:rPr>
        <w:t xml:space="preserve"> retrieving L</w:t>
      </w:r>
      <w:r w:rsidRPr="00A17226">
        <w:rPr>
          <w:szCs w:val="24"/>
        </w:rPr>
        <w:t>ibrary materials,</w:t>
      </w:r>
      <w:r>
        <w:rPr>
          <w:szCs w:val="24"/>
        </w:rPr>
        <w:t xml:space="preserve"> and</w:t>
      </w:r>
      <w:r w:rsidR="00B00CC7">
        <w:rPr>
          <w:szCs w:val="24"/>
        </w:rPr>
        <w:t xml:space="preserve"> completing L</w:t>
      </w:r>
      <w:r w:rsidRPr="00A17226">
        <w:rPr>
          <w:szCs w:val="24"/>
        </w:rPr>
        <w:t xml:space="preserve">ibrary </w:t>
      </w:r>
      <w:r>
        <w:rPr>
          <w:szCs w:val="24"/>
        </w:rPr>
        <w:t>forms.</w:t>
      </w:r>
    </w:p>
    <w:p w14:paraId="0C446CF1" w14:textId="77777777" w:rsidR="00DB3B89" w:rsidRDefault="00DB3B89" w:rsidP="00DB3B89">
      <w:pPr>
        <w:autoSpaceDE w:val="0"/>
        <w:autoSpaceDN w:val="0"/>
        <w:adjustRightInd w:val="0"/>
        <w:spacing w:after="0"/>
        <w:jc w:val="both"/>
        <w:rPr>
          <w:i/>
          <w:strike/>
          <w:szCs w:val="24"/>
        </w:rPr>
      </w:pPr>
    </w:p>
    <w:p w14:paraId="3814023D" w14:textId="77777777" w:rsidR="008F51C7" w:rsidRDefault="008F51C7" w:rsidP="00DB3B89">
      <w:pPr>
        <w:autoSpaceDE w:val="0"/>
        <w:autoSpaceDN w:val="0"/>
        <w:adjustRightInd w:val="0"/>
        <w:spacing w:after="0"/>
        <w:jc w:val="both"/>
        <w:rPr>
          <w:szCs w:val="24"/>
        </w:rPr>
      </w:pPr>
    </w:p>
    <w:p w14:paraId="72A6A9D6" w14:textId="77777777" w:rsidR="008F51C7" w:rsidRDefault="008F51C7" w:rsidP="00DB3B89">
      <w:pPr>
        <w:autoSpaceDE w:val="0"/>
        <w:autoSpaceDN w:val="0"/>
        <w:adjustRightInd w:val="0"/>
        <w:spacing w:after="0"/>
        <w:jc w:val="both"/>
        <w:rPr>
          <w:szCs w:val="24"/>
        </w:rPr>
      </w:pPr>
      <w:r>
        <w:rPr>
          <w:szCs w:val="24"/>
        </w:rPr>
        <w:lastRenderedPageBreak/>
        <w:t>ADA</w:t>
      </w:r>
    </w:p>
    <w:p w14:paraId="7ECE621C" w14:textId="77777777" w:rsidR="008F51C7" w:rsidRDefault="008F51C7" w:rsidP="00DB3B89">
      <w:pPr>
        <w:autoSpaceDE w:val="0"/>
        <w:autoSpaceDN w:val="0"/>
        <w:adjustRightInd w:val="0"/>
        <w:spacing w:after="0"/>
        <w:jc w:val="both"/>
        <w:rPr>
          <w:szCs w:val="24"/>
        </w:rPr>
      </w:pPr>
      <w:r>
        <w:rPr>
          <w:szCs w:val="24"/>
        </w:rPr>
        <w:t>Page 3</w:t>
      </w:r>
    </w:p>
    <w:p w14:paraId="4E96D79D" w14:textId="77777777" w:rsidR="008F51C7" w:rsidRDefault="008F51C7" w:rsidP="00DB3B89">
      <w:pPr>
        <w:autoSpaceDE w:val="0"/>
        <w:autoSpaceDN w:val="0"/>
        <w:adjustRightInd w:val="0"/>
        <w:spacing w:after="0"/>
        <w:jc w:val="both"/>
        <w:rPr>
          <w:szCs w:val="24"/>
        </w:rPr>
      </w:pPr>
    </w:p>
    <w:p w14:paraId="0BDA7D3A" w14:textId="77777777" w:rsidR="00467416" w:rsidRDefault="00DB3B89" w:rsidP="00DB3B89">
      <w:pPr>
        <w:autoSpaceDE w:val="0"/>
        <w:autoSpaceDN w:val="0"/>
        <w:adjustRightInd w:val="0"/>
        <w:spacing w:after="0"/>
        <w:jc w:val="both"/>
        <w:rPr>
          <w:szCs w:val="24"/>
        </w:rPr>
      </w:pPr>
      <w:r w:rsidRPr="00CC2727">
        <w:rPr>
          <w:szCs w:val="24"/>
        </w:rPr>
        <w:t xml:space="preserve">In addition, in order to assist persons with visual, hearing, mobility, intellectual, or other disabilities, the Library provides materials in a variety of formats: conventional print, large type, </w:t>
      </w:r>
    </w:p>
    <w:p w14:paraId="5802CFB8" w14:textId="77777777" w:rsidR="00467416" w:rsidRDefault="00467416" w:rsidP="00DB3B89">
      <w:pPr>
        <w:autoSpaceDE w:val="0"/>
        <w:autoSpaceDN w:val="0"/>
        <w:adjustRightInd w:val="0"/>
        <w:spacing w:after="0"/>
        <w:jc w:val="both"/>
        <w:rPr>
          <w:szCs w:val="24"/>
        </w:rPr>
      </w:pPr>
    </w:p>
    <w:p w14:paraId="7EE7A1C7" w14:textId="77777777" w:rsidR="00DB3B89" w:rsidRPr="00CC2727" w:rsidRDefault="00DB3B89" w:rsidP="00DB3B89">
      <w:pPr>
        <w:autoSpaceDE w:val="0"/>
        <w:autoSpaceDN w:val="0"/>
        <w:adjustRightInd w:val="0"/>
        <w:spacing w:after="0"/>
        <w:jc w:val="both"/>
        <w:rPr>
          <w:szCs w:val="24"/>
        </w:rPr>
      </w:pPr>
      <w:r w:rsidRPr="00CC2727">
        <w:rPr>
          <w:szCs w:val="24"/>
        </w:rPr>
        <w:t xml:space="preserve">DVD, CD, electronic download, streaming services.  When materials are not available in all needed formats, the Library attempts to provide equivalent or similar items for use by persons with disabilities.    </w:t>
      </w:r>
    </w:p>
    <w:p w14:paraId="17364AA1" w14:textId="77777777" w:rsidR="00DB3B89" w:rsidRPr="00B673B8" w:rsidRDefault="00DB3B89" w:rsidP="00DB3B89">
      <w:pPr>
        <w:autoSpaceDE w:val="0"/>
        <w:autoSpaceDN w:val="0"/>
        <w:adjustRightInd w:val="0"/>
        <w:spacing w:after="0"/>
        <w:jc w:val="both"/>
        <w:rPr>
          <w:color w:val="FF0000"/>
          <w:szCs w:val="24"/>
        </w:rPr>
      </w:pPr>
    </w:p>
    <w:p w14:paraId="18D9B55E" w14:textId="77777777" w:rsidR="00DB3B89" w:rsidRPr="00A17226" w:rsidRDefault="00DB3B89" w:rsidP="00DB3B89">
      <w:pPr>
        <w:autoSpaceDE w:val="0"/>
        <w:autoSpaceDN w:val="0"/>
        <w:adjustRightInd w:val="0"/>
        <w:spacing w:after="0"/>
        <w:jc w:val="both"/>
        <w:rPr>
          <w:szCs w:val="24"/>
        </w:rPr>
      </w:pPr>
      <w:r w:rsidRPr="00A17226">
        <w:rPr>
          <w:szCs w:val="24"/>
          <w:u w:val="single"/>
        </w:rPr>
        <w:t xml:space="preserve">Meeting </w:t>
      </w:r>
      <w:r>
        <w:rPr>
          <w:szCs w:val="24"/>
          <w:u w:val="single"/>
        </w:rPr>
        <w:t>Room U</w:t>
      </w:r>
      <w:r w:rsidRPr="00A17226">
        <w:rPr>
          <w:szCs w:val="24"/>
          <w:u w:val="single"/>
        </w:rPr>
        <w:t>sers</w:t>
      </w:r>
    </w:p>
    <w:p w14:paraId="730F976F" w14:textId="77777777" w:rsidR="00DB3B89" w:rsidRPr="00A17226" w:rsidRDefault="00DB3B89" w:rsidP="00DB3B89">
      <w:pPr>
        <w:autoSpaceDE w:val="0"/>
        <w:autoSpaceDN w:val="0"/>
        <w:adjustRightInd w:val="0"/>
        <w:spacing w:after="0"/>
        <w:jc w:val="both"/>
        <w:rPr>
          <w:szCs w:val="24"/>
        </w:rPr>
      </w:pPr>
    </w:p>
    <w:p w14:paraId="383177AF" w14:textId="77777777" w:rsidR="00DB3B89" w:rsidRPr="00A17226" w:rsidRDefault="00DB3B89" w:rsidP="00DB3B89">
      <w:pPr>
        <w:autoSpaceDE w:val="0"/>
        <w:autoSpaceDN w:val="0"/>
        <w:adjustRightInd w:val="0"/>
        <w:spacing w:after="0"/>
        <w:jc w:val="both"/>
        <w:rPr>
          <w:szCs w:val="24"/>
        </w:rPr>
      </w:pPr>
      <w:r w:rsidRPr="00A17226">
        <w:rPr>
          <w:szCs w:val="24"/>
        </w:rPr>
        <w:t>Groups using the meeting room and presenters are required to meet the requirements of the Americans with Disabilities Act.  The Library offers the facility as a service to community groups, but has no responsibility for the groups using the room.</w:t>
      </w:r>
    </w:p>
    <w:p w14:paraId="5CC93FE0" w14:textId="77777777" w:rsidR="00DB3B89" w:rsidRPr="00A17226" w:rsidRDefault="00DB3B89" w:rsidP="00DB3B89">
      <w:pPr>
        <w:autoSpaceDE w:val="0"/>
        <w:autoSpaceDN w:val="0"/>
        <w:adjustRightInd w:val="0"/>
        <w:spacing w:after="0"/>
        <w:jc w:val="both"/>
        <w:rPr>
          <w:szCs w:val="24"/>
        </w:rPr>
      </w:pPr>
    </w:p>
    <w:p w14:paraId="2FA46345" w14:textId="77777777" w:rsidR="00DB3B89" w:rsidRDefault="00DB3B89" w:rsidP="00DB3B89">
      <w:pPr>
        <w:autoSpaceDE w:val="0"/>
        <w:autoSpaceDN w:val="0"/>
        <w:adjustRightInd w:val="0"/>
        <w:spacing w:after="0"/>
        <w:jc w:val="both"/>
        <w:rPr>
          <w:bCs/>
          <w:color w:val="000000"/>
          <w:szCs w:val="24"/>
          <w:u w:val="single"/>
        </w:rPr>
      </w:pPr>
      <w:r w:rsidRPr="00A17226">
        <w:rPr>
          <w:bCs/>
          <w:color w:val="000000"/>
          <w:szCs w:val="24"/>
          <w:u w:val="single"/>
        </w:rPr>
        <w:t>Grievance Procedure</w:t>
      </w:r>
    </w:p>
    <w:p w14:paraId="50812150" w14:textId="77777777" w:rsidR="00DB3B89" w:rsidRDefault="00DB3B89" w:rsidP="00DB3B89">
      <w:pPr>
        <w:autoSpaceDE w:val="0"/>
        <w:autoSpaceDN w:val="0"/>
        <w:adjustRightInd w:val="0"/>
        <w:spacing w:after="0"/>
        <w:jc w:val="both"/>
        <w:rPr>
          <w:bCs/>
          <w:color w:val="000000"/>
          <w:szCs w:val="24"/>
          <w:u w:val="single"/>
        </w:rPr>
      </w:pPr>
    </w:p>
    <w:p w14:paraId="04E7CC56" w14:textId="77777777" w:rsidR="00DB3B89" w:rsidRPr="00CC2727" w:rsidRDefault="00DB3B89" w:rsidP="00DB3B89">
      <w:pPr>
        <w:autoSpaceDE w:val="0"/>
        <w:autoSpaceDN w:val="0"/>
        <w:adjustRightInd w:val="0"/>
        <w:spacing w:after="0"/>
        <w:jc w:val="both"/>
        <w:rPr>
          <w:bCs/>
          <w:szCs w:val="24"/>
        </w:rPr>
      </w:pPr>
      <w:r w:rsidRPr="00CC2727">
        <w:rPr>
          <w:bCs/>
          <w:szCs w:val="24"/>
        </w:rPr>
        <w:t xml:space="preserve">Any person who believes that the Library has discriminated against that person because of the person’s disability may file a written complaint with the ADA </w:t>
      </w:r>
      <w:r>
        <w:rPr>
          <w:bCs/>
          <w:szCs w:val="24"/>
        </w:rPr>
        <w:t>Compliance Officer</w:t>
      </w:r>
      <w:r w:rsidRPr="00CC2727">
        <w:rPr>
          <w:bCs/>
          <w:szCs w:val="24"/>
        </w:rPr>
        <w:t>, within 60 days of the alleged occurrence of discrimination.   The complaint will provide information about the alleged discrimination, including the date, location, persons involved, and other particulars. The complaint will include the name, address, and telephone number of the person filing the claim.  The complaint will include the complaining person’s proposed resolution of the matter.</w:t>
      </w:r>
    </w:p>
    <w:p w14:paraId="4B96C3A7" w14:textId="77777777" w:rsidR="00DB3B89" w:rsidRPr="00CC2727" w:rsidRDefault="00DB3B89" w:rsidP="00DB3B89">
      <w:pPr>
        <w:autoSpaceDE w:val="0"/>
        <w:autoSpaceDN w:val="0"/>
        <w:adjustRightInd w:val="0"/>
        <w:spacing w:after="0"/>
        <w:jc w:val="both"/>
        <w:rPr>
          <w:bCs/>
          <w:szCs w:val="24"/>
        </w:rPr>
      </w:pPr>
    </w:p>
    <w:p w14:paraId="71DCB149" w14:textId="77777777" w:rsidR="00DB3B89" w:rsidRPr="00CC2727" w:rsidRDefault="00DB3B89" w:rsidP="00DB3B89">
      <w:pPr>
        <w:autoSpaceDE w:val="0"/>
        <w:autoSpaceDN w:val="0"/>
        <w:adjustRightInd w:val="0"/>
        <w:spacing w:after="0"/>
        <w:jc w:val="both"/>
        <w:rPr>
          <w:bCs/>
          <w:szCs w:val="24"/>
        </w:rPr>
      </w:pPr>
      <w:r w:rsidRPr="00CC2727">
        <w:rPr>
          <w:bCs/>
          <w:szCs w:val="24"/>
        </w:rPr>
        <w:t>Upon request, the Library will provide alternate means for filing a complaint, such as a personal interview or tape or digital recording, to a person with a disability.</w:t>
      </w:r>
    </w:p>
    <w:p w14:paraId="3A8A32A2" w14:textId="77777777" w:rsidR="00DB3B89" w:rsidRPr="00CC2727" w:rsidRDefault="00DB3B89" w:rsidP="00DB3B89">
      <w:pPr>
        <w:autoSpaceDE w:val="0"/>
        <w:autoSpaceDN w:val="0"/>
        <w:adjustRightInd w:val="0"/>
        <w:spacing w:after="0"/>
        <w:jc w:val="both"/>
        <w:rPr>
          <w:bCs/>
          <w:szCs w:val="24"/>
        </w:rPr>
      </w:pPr>
    </w:p>
    <w:p w14:paraId="62C54718" w14:textId="77777777" w:rsidR="00DB3B89" w:rsidRPr="00CC2727" w:rsidRDefault="00DB3B89" w:rsidP="00DB3B89">
      <w:pPr>
        <w:autoSpaceDE w:val="0"/>
        <w:autoSpaceDN w:val="0"/>
        <w:adjustRightInd w:val="0"/>
        <w:spacing w:after="0"/>
        <w:jc w:val="both"/>
        <w:rPr>
          <w:bCs/>
          <w:szCs w:val="24"/>
        </w:rPr>
      </w:pPr>
      <w:r w:rsidRPr="00CC2727">
        <w:rPr>
          <w:bCs/>
          <w:szCs w:val="24"/>
        </w:rPr>
        <w:t>Within 15 days after receipt of a complaint, the ADA Compliance Officer, Director, or other designated Library representative will meet with the person filing the complaint, with the purpose of receiving any additional information and seeking a mutually acceptable resolution of the complaint.</w:t>
      </w:r>
    </w:p>
    <w:p w14:paraId="4545402E" w14:textId="77777777" w:rsidR="00DB3B89" w:rsidRPr="00CC2727" w:rsidRDefault="00DB3B89" w:rsidP="00DB3B89">
      <w:pPr>
        <w:autoSpaceDE w:val="0"/>
        <w:autoSpaceDN w:val="0"/>
        <w:adjustRightInd w:val="0"/>
        <w:spacing w:after="0"/>
        <w:jc w:val="both"/>
        <w:rPr>
          <w:bCs/>
          <w:szCs w:val="24"/>
        </w:rPr>
      </w:pPr>
    </w:p>
    <w:p w14:paraId="0CBC0419" w14:textId="77777777" w:rsidR="00DB3B89" w:rsidRPr="00CC2727" w:rsidRDefault="00DB3B89" w:rsidP="00DB3B89">
      <w:pPr>
        <w:autoSpaceDE w:val="0"/>
        <w:autoSpaceDN w:val="0"/>
        <w:adjustRightInd w:val="0"/>
        <w:spacing w:after="0"/>
        <w:jc w:val="both"/>
        <w:rPr>
          <w:bCs/>
          <w:szCs w:val="24"/>
        </w:rPr>
      </w:pPr>
      <w:r w:rsidRPr="00CC2727">
        <w:rPr>
          <w:bCs/>
          <w:szCs w:val="24"/>
        </w:rPr>
        <w:t>Within 15 days after the meeting, the ADA Compliance Officer, Director, or other designated Library representative will respond to the person filing the complaint, in writing or other appropriate format, stating the Library’s response to the complaint and proposed resolution of the complaint.</w:t>
      </w:r>
    </w:p>
    <w:p w14:paraId="23F5EF54" w14:textId="77777777" w:rsidR="00DB3B89" w:rsidRPr="00CC2727" w:rsidRDefault="00DB3B89" w:rsidP="00DB3B89">
      <w:pPr>
        <w:autoSpaceDE w:val="0"/>
        <w:autoSpaceDN w:val="0"/>
        <w:adjustRightInd w:val="0"/>
        <w:spacing w:after="0"/>
        <w:jc w:val="both"/>
        <w:rPr>
          <w:bCs/>
          <w:szCs w:val="24"/>
        </w:rPr>
      </w:pPr>
    </w:p>
    <w:p w14:paraId="2CEB1E7E" w14:textId="77777777" w:rsidR="00DB3B89" w:rsidRPr="00CC2727" w:rsidRDefault="00DB3B89" w:rsidP="00DB3B89">
      <w:pPr>
        <w:autoSpaceDE w:val="0"/>
        <w:autoSpaceDN w:val="0"/>
        <w:adjustRightInd w:val="0"/>
        <w:spacing w:after="0"/>
        <w:jc w:val="both"/>
        <w:rPr>
          <w:bCs/>
          <w:szCs w:val="24"/>
        </w:rPr>
      </w:pPr>
      <w:r w:rsidRPr="00CC2727">
        <w:rPr>
          <w:bCs/>
          <w:szCs w:val="24"/>
        </w:rPr>
        <w:t>Within 15 days after receipt of the Library’s response, if the Library’s proposed resolution is not acceptable to the person filing the complaint, that person may</w:t>
      </w:r>
      <w:r>
        <w:rPr>
          <w:bCs/>
          <w:szCs w:val="24"/>
        </w:rPr>
        <w:t xml:space="preserve"> submit a written</w:t>
      </w:r>
      <w:r w:rsidRPr="00CC2727">
        <w:rPr>
          <w:bCs/>
          <w:szCs w:val="24"/>
        </w:rPr>
        <w:t xml:space="preserve"> appeal </w:t>
      </w:r>
      <w:r>
        <w:rPr>
          <w:bCs/>
          <w:szCs w:val="24"/>
        </w:rPr>
        <w:t xml:space="preserve">of </w:t>
      </w:r>
      <w:r w:rsidRPr="00CC2727">
        <w:rPr>
          <w:bCs/>
          <w:szCs w:val="24"/>
        </w:rPr>
        <w:t>the matter to the Library Board.   The Board President will appoint a committee of no more than two Board members to meet with the person filing the appeal within 15 days, with the purpose of receiving any additional information and seeking a mutually acceptable resolution of the complaint.</w:t>
      </w:r>
    </w:p>
    <w:p w14:paraId="52FD8B5C" w14:textId="77777777" w:rsidR="00DB3B89" w:rsidRPr="00CC2727" w:rsidRDefault="00DB3B89" w:rsidP="00DB3B89">
      <w:pPr>
        <w:autoSpaceDE w:val="0"/>
        <w:autoSpaceDN w:val="0"/>
        <w:adjustRightInd w:val="0"/>
        <w:spacing w:after="0"/>
        <w:jc w:val="both"/>
        <w:rPr>
          <w:bCs/>
          <w:szCs w:val="24"/>
        </w:rPr>
      </w:pPr>
    </w:p>
    <w:p w14:paraId="63D81C1D" w14:textId="77777777" w:rsidR="008F51C7" w:rsidRDefault="008F51C7" w:rsidP="00DB3B89">
      <w:pPr>
        <w:autoSpaceDE w:val="0"/>
        <w:autoSpaceDN w:val="0"/>
        <w:adjustRightInd w:val="0"/>
        <w:spacing w:after="0"/>
        <w:jc w:val="both"/>
        <w:rPr>
          <w:bCs/>
          <w:szCs w:val="24"/>
        </w:rPr>
      </w:pPr>
    </w:p>
    <w:p w14:paraId="74BB809D" w14:textId="77777777" w:rsidR="008F51C7" w:rsidRDefault="008F51C7" w:rsidP="00DB3B89">
      <w:pPr>
        <w:autoSpaceDE w:val="0"/>
        <w:autoSpaceDN w:val="0"/>
        <w:adjustRightInd w:val="0"/>
        <w:spacing w:after="0"/>
        <w:jc w:val="both"/>
        <w:rPr>
          <w:bCs/>
          <w:szCs w:val="24"/>
        </w:rPr>
      </w:pPr>
    </w:p>
    <w:p w14:paraId="5841FF72" w14:textId="77777777" w:rsidR="008F51C7" w:rsidRDefault="008F51C7" w:rsidP="00DB3B89">
      <w:pPr>
        <w:autoSpaceDE w:val="0"/>
        <w:autoSpaceDN w:val="0"/>
        <w:adjustRightInd w:val="0"/>
        <w:spacing w:after="0"/>
        <w:jc w:val="both"/>
        <w:rPr>
          <w:bCs/>
          <w:szCs w:val="24"/>
        </w:rPr>
      </w:pPr>
      <w:r>
        <w:rPr>
          <w:bCs/>
          <w:szCs w:val="24"/>
        </w:rPr>
        <w:lastRenderedPageBreak/>
        <w:t xml:space="preserve">ADA </w:t>
      </w:r>
    </w:p>
    <w:p w14:paraId="76F18E5B" w14:textId="77777777" w:rsidR="008F51C7" w:rsidRDefault="008F51C7" w:rsidP="00DB3B89">
      <w:pPr>
        <w:autoSpaceDE w:val="0"/>
        <w:autoSpaceDN w:val="0"/>
        <w:adjustRightInd w:val="0"/>
        <w:spacing w:after="0"/>
        <w:jc w:val="both"/>
        <w:rPr>
          <w:bCs/>
          <w:szCs w:val="24"/>
        </w:rPr>
      </w:pPr>
      <w:r>
        <w:rPr>
          <w:bCs/>
          <w:szCs w:val="24"/>
        </w:rPr>
        <w:t>Page 4</w:t>
      </w:r>
    </w:p>
    <w:p w14:paraId="2BEF2003" w14:textId="77777777" w:rsidR="008F51C7" w:rsidRDefault="008F51C7" w:rsidP="00DB3B89">
      <w:pPr>
        <w:autoSpaceDE w:val="0"/>
        <w:autoSpaceDN w:val="0"/>
        <w:adjustRightInd w:val="0"/>
        <w:spacing w:after="0"/>
        <w:jc w:val="both"/>
        <w:rPr>
          <w:bCs/>
          <w:szCs w:val="24"/>
        </w:rPr>
      </w:pPr>
    </w:p>
    <w:p w14:paraId="0FABDCBF" w14:textId="77777777" w:rsidR="00DB3B89" w:rsidRPr="00CC2727" w:rsidRDefault="00DB3B89" w:rsidP="00DB3B89">
      <w:pPr>
        <w:autoSpaceDE w:val="0"/>
        <w:autoSpaceDN w:val="0"/>
        <w:adjustRightInd w:val="0"/>
        <w:spacing w:after="0"/>
        <w:jc w:val="both"/>
        <w:rPr>
          <w:bCs/>
          <w:szCs w:val="24"/>
        </w:rPr>
      </w:pPr>
      <w:r w:rsidRPr="00CC2727">
        <w:rPr>
          <w:bCs/>
          <w:szCs w:val="24"/>
        </w:rPr>
        <w:t xml:space="preserve">At the next regular Board meeting, the committee will report its findings and recommendations to the Board.  The Board will take action upon these findings and recommendations.  The Board will report its action to the person filing the appeal, in writing or other appropriate format. </w:t>
      </w:r>
    </w:p>
    <w:p w14:paraId="4F405411" w14:textId="77777777" w:rsidR="00DB3B89" w:rsidRPr="00CC2727" w:rsidRDefault="00DB3B89" w:rsidP="00DB3B89">
      <w:pPr>
        <w:autoSpaceDE w:val="0"/>
        <w:autoSpaceDN w:val="0"/>
        <w:adjustRightInd w:val="0"/>
        <w:spacing w:after="0"/>
        <w:jc w:val="both"/>
        <w:rPr>
          <w:bCs/>
          <w:szCs w:val="24"/>
        </w:rPr>
      </w:pPr>
      <w:r w:rsidRPr="00CC2727">
        <w:rPr>
          <w:bCs/>
          <w:szCs w:val="24"/>
        </w:rPr>
        <w:t xml:space="preserve">The Board’s action will conclude the Library’s grievance procedure. </w:t>
      </w:r>
    </w:p>
    <w:p w14:paraId="71E5F15B" w14:textId="77777777" w:rsidR="00DB3B89" w:rsidRPr="002456FF" w:rsidRDefault="00DB3B89" w:rsidP="00DB3B89">
      <w:pPr>
        <w:autoSpaceDE w:val="0"/>
        <w:autoSpaceDN w:val="0"/>
        <w:adjustRightInd w:val="0"/>
        <w:spacing w:after="0"/>
        <w:jc w:val="both"/>
        <w:rPr>
          <w:bCs/>
          <w:color w:val="FF0000"/>
          <w:szCs w:val="24"/>
        </w:rPr>
      </w:pPr>
    </w:p>
    <w:p w14:paraId="1D692074" w14:textId="77777777" w:rsidR="00DB3B89" w:rsidRPr="00CC2727" w:rsidRDefault="00DB3B89" w:rsidP="00DB3B89">
      <w:pPr>
        <w:autoSpaceDE w:val="0"/>
        <w:autoSpaceDN w:val="0"/>
        <w:adjustRightInd w:val="0"/>
        <w:spacing w:after="0"/>
        <w:jc w:val="both"/>
        <w:rPr>
          <w:bCs/>
          <w:color w:val="FF0000"/>
          <w:szCs w:val="24"/>
        </w:rPr>
      </w:pPr>
      <w:r>
        <w:rPr>
          <w:color w:val="000000"/>
          <w:szCs w:val="24"/>
        </w:rPr>
        <w:t>Individuals may also file an administrative complaint with the U.S. Equal Employment Opportunity Commission (EEOC) within 180 days of the alleged discrimination, or may file a lawsuit for injunctive relief and damages.</w:t>
      </w:r>
    </w:p>
    <w:p w14:paraId="650EC74C" w14:textId="77777777" w:rsidR="00DB3B89" w:rsidRDefault="00DB3B89" w:rsidP="00DB3B89">
      <w:pPr>
        <w:autoSpaceDE w:val="0"/>
        <w:autoSpaceDN w:val="0"/>
        <w:adjustRightInd w:val="0"/>
        <w:spacing w:after="0"/>
        <w:jc w:val="both"/>
        <w:rPr>
          <w:color w:val="000000"/>
          <w:szCs w:val="24"/>
        </w:rPr>
      </w:pPr>
    </w:p>
    <w:p w14:paraId="0300A18E" w14:textId="77777777" w:rsidR="00DB3B89" w:rsidRPr="00A17226" w:rsidRDefault="00DB3B89" w:rsidP="00DB3B89">
      <w:pPr>
        <w:autoSpaceDE w:val="0"/>
        <w:autoSpaceDN w:val="0"/>
        <w:adjustRightInd w:val="0"/>
        <w:spacing w:after="0"/>
        <w:jc w:val="both"/>
        <w:rPr>
          <w:color w:val="000000"/>
          <w:szCs w:val="24"/>
        </w:rPr>
      </w:pPr>
      <w:r w:rsidRPr="00A17226">
        <w:rPr>
          <w:color w:val="000000"/>
          <w:szCs w:val="24"/>
        </w:rPr>
        <w:t xml:space="preserve">Any or all of these methods may be pursued at the same time.  </w:t>
      </w:r>
    </w:p>
    <w:p w14:paraId="4A426A20" w14:textId="77777777" w:rsidR="00DB3B89" w:rsidRPr="00A17226" w:rsidRDefault="00DB3B89" w:rsidP="00DB3B89">
      <w:pPr>
        <w:autoSpaceDE w:val="0"/>
        <w:autoSpaceDN w:val="0"/>
        <w:adjustRightInd w:val="0"/>
        <w:spacing w:after="0"/>
        <w:jc w:val="both"/>
        <w:rPr>
          <w:color w:val="000000"/>
          <w:szCs w:val="24"/>
        </w:rPr>
      </w:pPr>
    </w:p>
    <w:p w14:paraId="70EE278A" w14:textId="77777777" w:rsidR="00DB3B89" w:rsidRDefault="00DB3B89" w:rsidP="00DB3B89">
      <w:pPr>
        <w:autoSpaceDE w:val="0"/>
        <w:autoSpaceDN w:val="0"/>
        <w:adjustRightInd w:val="0"/>
        <w:spacing w:after="0"/>
        <w:jc w:val="both"/>
        <w:rPr>
          <w:color w:val="000000"/>
          <w:szCs w:val="24"/>
        </w:rPr>
      </w:pPr>
      <w:r w:rsidRPr="00A17226">
        <w:rPr>
          <w:color w:val="000000"/>
          <w:szCs w:val="24"/>
        </w:rPr>
        <w:t xml:space="preserve">Individuals are protected from retaliation or coercion when pursuing their rights or </w:t>
      </w:r>
      <w:r>
        <w:rPr>
          <w:color w:val="000000"/>
          <w:szCs w:val="24"/>
        </w:rPr>
        <w:t>responsibilities under the ADA.</w:t>
      </w:r>
    </w:p>
    <w:p w14:paraId="7B6FC8C6" w14:textId="77777777" w:rsidR="00DB3B89" w:rsidRDefault="00DB3B89" w:rsidP="00DB3B89">
      <w:pPr>
        <w:autoSpaceDE w:val="0"/>
        <w:autoSpaceDN w:val="0"/>
        <w:adjustRightInd w:val="0"/>
        <w:spacing w:after="0"/>
        <w:jc w:val="both"/>
        <w:rPr>
          <w:color w:val="000000"/>
          <w:szCs w:val="24"/>
        </w:rPr>
      </w:pPr>
    </w:p>
    <w:p w14:paraId="0A7646A6" w14:textId="77777777" w:rsidR="00DB3B89" w:rsidRDefault="00DB3B89" w:rsidP="00DB3B89">
      <w:pPr>
        <w:autoSpaceDE w:val="0"/>
        <w:autoSpaceDN w:val="0"/>
        <w:adjustRightInd w:val="0"/>
        <w:spacing w:after="0"/>
        <w:jc w:val="both"/>
        <w:rPr>
          <w:color w:val="000000"/>
          <w:szCs w:val="24"/>
        </w:rPr>
      </w:pPr>
    </w:p>
    <w:p w14:paraId="76810560" w14:textId="77777777" w:rsidR="00DB3B89" w:rsidRPr="00A17226" w:rsidRDefault="00DB3B89" w:rsidP="00DB3B89">
      <w:pPr>
        <w:autoSpaceDE w:val="0"/>
        <w:autoSpaceDN w:val="0"/>
        <w:adjustRightInd w:val="0"/>
        <w:spacing w:after="0"/>
        <w:jc w:val="both"/>
        <w:rPr>
          <w:color w:val="000000"/>
          <w:szCs w:val="24"/>
          <w:u w:val="single"/>
        </w:rPr>
      </w:pPr>
      <w:r w:rsidRPr="00A17226">
        <w:rPr>
          <w:color w:val="000000"/>
          <w:szCs w:val="24"/>
          <w:u w:val="single"/>
        </w:rPr>
        <w:t>For further information</w:t>
      </w:r>
    </w:p>
    <w:p w14:paraId="4EB8211F" w14:textId="77777777" w:rsidR="00DB3B89" w:rsidRPr="00A17226" w:rsidRDefault="00DB3B89" w:rsidP="00DB3B89">
      <w:pPr>
        <w:autoSpaceDE w:val="0"/>
        <w:autoSpaceDN w:val="0"/>
        <w:adjustRightInd w:val="0"/>
        <w:spacing w:after="0"/>
        <w:jc w:val="both"/>
        <w:rPr>
          <w:color w:val="000000"/>
          <w:szCs w:val="24"/>
          <w:u w:val="single"/>
        </w:rPr>
      </w:pPr>
    </w:p>
    <w:p w14:paraId="08DB75CF" w14:textId="77777777" w:rsidR="00DB3B89" w:rsidRPr="006A0D4B" w:rsidRDefault="00DB3B89" w:rsidP="00DB3B89">
      <w:pPr>
        <w:autoSpaceDE w:val="0"/>
        <w:autoSpaceDN w:val="0"/>
        <w:adjustRightInd w:val="0"/>
        <w:spacing w:after="0"/>
        <w:jc w:val="both"/>
        <w:rPr>
          <w:szCs w:val="24"/>
        </w:rPr>
      </w:pPr>
      <w:r w:rsidRPr="00A17226">
        <w:rPr>
          <w:color w:val="000000"/>
          <w:szCs w:val="24"/>
        </w:rPr>
        <w:t xml:space="preserve">In accordance with Section 35.106 of the ADA’s Title II Regulations, all applicants, participants, beneficiaries, and other interested persons are advised that further information may be obtained from the </w:t>
      </w:r>
      <w:r>
        <w:rPr>
          <w:color w:val="000000"/>
          <w:szCs w:val="24"/>
        </w:rPr>
        <w:t>ADA Compliance Officer</w:t>
      </w:r>
      <w:r w:rsidRPr="00A17226">
        <w:rPr>
          <w:color w:val="000000"/>
          <w:szCs w:val="24"/>
        </w:rPr>
        <w:t xml:space="preserve"> and also from the </w:t>
      </w:r>
      <w:r>
        <w:rPr>
          <w:color w:val="000000"/>
          <w:szCs w:val="24"/>
        </w:rPr>
        <w:t>Di</w:t>
      </w:r>
      <w:r w:rsidRPr="00A17226">
        <w:rPr>
          <w:color w:val="000000"/>
          <w:szCs w:val="24"/>
        </w:rPr>
        <w:t>sabilit</w:t>
      </w:r>
      <w:r>
        <w:rPr>
          <w:color w:val="000000"/>
          <w:szCs w:val="24"/>
        </w:rPr>
        <w:t>y Rights Section,</w:t>
      </w:r>
      <w:r w:rsidRPr="00A17226">
        <w:rPr>
          <w:color w:val="000000"/>
          <w:szCs w:val="24"/>
        </w:rPr>
        <w:t xml:space="preserve"> Civil Rights Division, U.S. Department of Justice, </w:t>
      </w:r>
      <w:r>
        <w:rPr>
          <w:color w:val="000000"/>
          <w:szCs w:val="24"/>
        </w:rPr>
        <w:t xml:space="preserve">950 Pennsylvania Avenue, </w:t>
      </w:r>
      <w:r w:rsidRPr="00A17226">
        <w:rPr>
          <w:color w:val="000000"/>
          <w:szCs w:val="24"/>
        </w:rPr>
        <w:t xml:space="preserve">Washington, DC </w:t>
      </w:r>
      <w:r>
        <w:rPr>
          <w:color w:val="000000"/>
          <w:szCs w:val="24"/>
        </w:rPr>
        <w:t>20530</w:t>
      </w:r>
      <w:r w:rsidRPr="00A17226">
        <w:rPr>
          <w:color w:val="000000"/>
          <w:szCs w:val="24"/>
        </w:rPr>
        <w:t>.  Telephone:</w:t>
      </w:r>
      <w:r>
        <w:rPr>
          <w:color w:val="000000"/>
          <w:szCs w:val="24"/>
        </w:rPr>
        <w:t> (800) </w:t>
      </w:r>
      <w:r w:rsidRPr="00A17226">
        <w:rPr>
          <w:color w:val="000000"/>
          <w:szCs w:val="24"/>
        </w:rPr>
        <w:t>514-0301 (Voice) or (</w:t>
      </w:r>
      <w:r>
        <w:rPr>
          <w:color w:val="000000"/>
          <w:szCs w:val="24"/>
        </w:rPr>
        <w:t>800</w:t>
      </w:r>
      <w:r w:rsidRPr="00A17226">
        <w:rPr>
          <w:color w:val="000000"/>
          <w:szCs w:val="24"/>
        </w:rPr>
        <w:t>) 514-038</w:t>
      </w:r>
      <w:r>
        <w:rPr>
          <w:color w:val="000000"/>
          <w:szCs w:val="24"/>
        </w:rPr>
        <w:t>3</w:t>
      </w:r>
      <w:r w:rsidRPr="00A17226">
        <w:rPr>
          <w:color w:val="000000"/>
          <w:szCs w:val="24"/>
        </w:rPr>
        <w:t xml:space="preserve"> (TDD)</w:t>
      </w:r>
      <w:r>
        <w:rPr>
          <w:color w:val="000000"/>
          <w:szCs w:val="24"/>
        </w:rPr>
        <w:t>.</w:t>
      </w:r>
    </w:p>
    <w:p w14:paraId="66434DFA" w14:textId="77777777" w:rsidR="0005213A" w:rsidRDefault="0005213A"/>
    <w:sectPr w:rsidR="0005213A" w:rsidSect="0005213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CDBB3" w14:textId="77777777" w:rsidR="000A2E2A" w:rsidRDefault="000A2E2A" w:rsidP="00DB3B89">
      <w:pPr>
        <w:spacing w:after="0"/>
      </w:pPr>
      <w:r>
        <w:separator/>
      </w:r>
    </w:p>
  </w:endnote>
  <w:endnote w:type="continuationSeparator" w:id="0">
    <w:p w14:paraId="71E67083" w14:textId="77777777" w:rsidR="000A2E2A" w:rsidRDefault="000A2E2A" w:rsidP="00DB3B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5B46A" w14:textId="77777777" w:rsidR="00E71FCE" w:rsidRDefault="00E71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5C88D" w14:textId="7DA83A58" w:rsidR="00DB3B89" w:rsidRPr="00F40BFC" w:rsidRDefault="00467416" w:rsidP="00DB3B89">
    <w:pPr>
      <w:pStyle w:val="Footer"/>
      <w:rPr>
        <w:sz w:val="20"/>
        <w:szCs w:val="20"/>
      </w:rPr>
    </w:pPr>
    <w:r w:rsidRPr="00F40BFC">
      <w:rPr>
        <w:sz w:val="20"/>
        <w:szCs w:val="20"/>
      </w:rPr>
      <w:t>Adopted 10/20/15</w:t>
    </w:r>
    <w:r w:rsidR="00E71FCE">
      <w:rPr>
        <w:sz w:val="20"/>
        <w:szCs w:val="20"/>
      </w:rPr>
      <w:t>; Reviewed 6/18/24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7C15E" w14:textId="77777777" w:rsidR="00DB3B89" w:rsidRPr="00DB3B89" w:rsidRDefault="00DB3B89">
    <w:pPr>
      <w:pStyle w:val="Footer"/>
      <w:rPr>
        <w:sz w:val="16"/>
      </w:rPr>
    </w:pPr>
    <w:r>
      <w:rPr>
        <w:sz w:val="16"/>
      </w:rPr>
      <w:t xml:space="preserve"> 354142_1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0F869" w14:textId="77777777" w:rsidR="000A2E2A" w:rsidRDefault="000A2E2A" w:rsidP="00DB3B89">
      <w:pPr>
        <w:spacing w:after="0"/>
      </w:pPr>
      <w:r>
        <w:separator/>
      </w:r>
    </w:p>
  </w:footnote>
  <w:footnote w:type="continuationSeparator" w:id="0">
    <w:p w14:paraId="26D9DC0F" w14:textId="77777777" w:rsidR="000A2E2A" w:rsidRDefault="000A2E2A" w:rsidP="00DB3B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3D613" w14:textId="77777777" w:rsidR="00E71FCE" w:rsidRDefault="00E71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AA9ED" w14:textId="77777777" w:rsidR="00467416" w:rsidRDefault="007F7751" w:rsidP="00467416">
    <w:pPr>
      <w:pStyle w:val="Header"/>
      <w:jc w:val="right"/>
    </w:pPr>
    <w:r>
      <w:t xml:space="preserve">Elmhurst Public Library                                                                                                              </w:t>
    </w:r>
    <w:r w:rsidR="00702FD8">
      <w:t>3.20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6B782" w14:textId="77777777" w:rsidR="00E71FCE" w:rsidRDefault="00E71F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B89"/>
    <w:rsid w:val="00002633"/>
    <w:rsid w:val="000049E2"/>
    <w:rsid w:val="00032213"/>
    <w:rsid w:val="00034661"/>
    <w:rsid w:val="00042A5E"/>
    <w:rsid w:val="000508A5"/>
    <w:rsid w:val="0005213A"/>
    <w:rsid w:val="00061192"/>
    <w:rsid w:val="00061977"/>
    <w:rsid w:val="000626EA"/>
    <w:rsid w:val="00063AD2"/>
    <w:rsid w:val="00064F18"/>
    <w:rsid w:val="000663D2"/>
    <w:rsid w:val="00066C4A"/>
    <w:rsid w:val="0007045B"/>
    <w:rsid w:val="00070FC3"/>
    <w:rsid w:val="00082A05"/>
    <w:rsid w:val="00086A01"/>
    <w:rsid w:val="00090BC6"/>
    <w:rsid w:val="00092047"/>
    <w:rsid w:val="0009374F"/>
    <w:rsid w:val="000938BC"/>
    <w:rsid w:val="000A2E2A"/>
    <w:rsid w:val="000A5B19"/>
    <w:rsid w:val="000C05DA"/>
    <w:rsid w:val="000C27FB"/>
    <w:rsid w:val="000D643B"/>
    <w:rsid w:val="000D7483"/>
    <w:rsid w:val="000E07CE"/>
    <w:rsid w:val="000E2C85"/>
    <w:rsid w:val="000E7541"/>
    <w:rsid w:val="000F7531"/>
    <w:rsid w:val="00100633"/>
    <w:rsid w:val="00101E11"/>
    <w:rsid w:val="00103507"/>
    <w:rsid w:val="0011654F"/>
    <w:rsid w:val="00117B48"/>
    <w:rsid w:val="00124232"/>
    <w:rsid w:val="00134AD9"/>
    <w:rsid w:val="00135CAE"/>
    <w:rsid w:val="00136CE6"/>
    <w:rsid w:val="00141A56"/>
    <w:rsid w:val="0015073D"/>
    <w:rsid w:val="0015469F"/>
    <w:rsid w:val="00164028"/>
    <w:rsid w:val="001654B5"/>
    <w:rsid w:val="001710FD"/>
    <w:rsid w:val="001803EF"/>
    <w:rsid w:val="001B22E3"/>
    <w:rsid w:val="001B4DB3"/>
    <w:rsid w:val="001C3F82"/>
    <w:rsid w:val="001D19C8"/>
    <w:rsid w:val="001E0EF1"/>
    <w:rsid w:val="00201A5B"/>
    <w:rsid w:val="00203690"/>
    <w:rsid w:val="00205AE1"/>
    <w:rsid w:val="0020610B"/>
    <w:rsid w:val="00207FAB"/>
    <w:rsid w:val="00211FB9"/>
    <w:rsid w:val="00217E5D"/>
    <w:rsid w:val="0022456F"/>
    <w:rsid w:val="00230BC7"/>
    <w:rsid w:val="00240B8D"/>
    <w:rsid w:val="002529DF"/>
    <w:rsid w:val="002551FA"/>
    <w:rsid w:val="0026662E"/>
    <w:rsid w:val="00273A21"/>
    <w:rsid w:val="002813BA"/>
    <w:rsid w:val="00281A14"/>
    <w:rsid w:val="002821F8"/>
    <w:rsid w:val="00282C09"/>
    <w:rsid w:val="00293559"/>
    <w:rsid w:val="002B7948"/>
    <w:rsid w:val="002C7323"/>
    <w:rsid w:val="002E1B01"/>
    <w:rsid w:val="002E7F2A"/>
    <w:rsid w:val="00302098"/>
    <w:rsid w:val="00302BB0"/>
    <w:rsid w:val="00302C41"/>
    <w:rsid w:val="00306557"/>
    <w:rsid w:val="00312144"/>
    <w:rsid w:val="00320D08"/>
    <w:rsid w:val="00321537"/>
    <w:rsid w:val="00332C34"/>
    <w:rsid w:val="00344B03"/>
    <w:rsid w:val="00373F81"/>
    <w:rsid w:val="00375112"/>
    <w:rsid w:val="00377D99"/>
    <w:rsid w:val="00380BCE"/>
    <w:rsid w:val="00383D64"/>
    <w:rsid w:val="00387437"/>
    <w:rsid w:val="003908BE"/>
    <w:rsid w:val="003912FC"/>
    <w:rsid w:val="00393E4B"/>
    <w:rsid w:val="003A1BC4"/>
    <w:rsid w:val="003B2564"/>
    <w:rsid w:val="003B3502"/>
    <w:rsid w:val="003C2FDD"/>
    <w:rsid w:val="003C4527"/>
    <w:rsid w:val="003D3165"/>
    <w:rsid w:val="003D3A42"/>
    <w:rsid w:val="003D7909"/>
    <w:rsid w:val="003E4F83"/>
    <w:rsid w:val="003E6086"/>
    <w:rsid w:val="003F61CF"/>
    <w:rsid w:val="00401019"/>
    <w:rsid w:val="004034A1"/>
    <w:rsid w:val="004111D5"/>
    <w:rsid w:val="00422E8F"/>
    <w:rsid w:val="0042536C"/>
    <w:rsid w:val="00427DB1"/>
    <w:rsid w:val="004317A5"/>
    <w:rsid w:val="00431CF4"/>
    <w:rsid w:val="00432E00"/>
    <w:rsid w:val="004337C4"/>
    <w:rsid w:val="00433D8A"/>
    <w:rsid w:val="00451C48"/>
    <w:rsid w:val="004521E2"/>
    <w:rsid w:val="00454312"/>
    <w:rsid w:val="0046441D"/>
    <w:rsid w:val="00467416"/>
    <w:rsid w:val="0047280A"/>
    <w:rsid w:val="00477E00"/>
    <w:rsid w:val="004825AF"/>
    <w:rsid w:val="004859FE"/>
    <w:rsid w:val="00491FD9"/>
    <w:rsid w:val="00492617"/>
    <w:rsid w:val="004939B8"/>
    <w:rsid w:val="00494286"/>
    <w:rsid w:val="004A19C7"/>
    <w:rsid w:val="004B2396"/>
    <w:rsid w:val="004C799A"/>
    <w:rsid w:val="004F333E"/>
    <w:rsid w:val="004F6CBB"/>
    <w:rsid w:val="0050310D"/>
    <w:rsid w:val="00504254"/>
    <w:rsid w:val="00510E72"/>
    <w:rsid w:val="00512708"/>
    <w:rsid w:val="00514ABB"/>
    <w:rsid w:val="0051652D"/>
    <w:rsid w:val="00516AB3"/>
    <w:rsid w:val="005207FC"/>
    <w:rsid w:val="0052417A"/>
    <w:rsid w:val="0053165D"/>
    <w:rsid w:val="00534CB3"/>
    <w:rsid w:val="0053648A"/>
    <w:rsid w:val="005378AF"/>
    <w:rsid w:val="00540EDB"/>
    <w:rsid w:val="0054363F"/>
    <w:rsid w:val="005504E7"/>
    <w:rsid w:val="0056406F"/>
    <w:rsid w:val="0056438C"/>
    <w:rsid w:val="00567562"/>
    <w:rsid w:val="005678E3"/>
    <w:rsid w:val="00585202"/>
    <w:rsid w:val="0059249B"/>
    <w:rsid w:val="005B48D7"/>
    <w:rsid w:val="005B563F"/>
    <w:rsid w:val="005C2CE8"/>
    <w:rsid w:val="005C640E"/>
    <w:rsid w:val="005D33DB"/>
    <w:rsid w:val="005D5688"/>
    <w:rsid w:val="005E17F0"/>
    <w:rsid w:val="005E2DC5"/>
    <w:rsid w:val="005E3348"/>
    <w:rsid w:val="005F0610"/>
    <w:rsid w:val="005F12AD"/>
    <w:rsid w:val="006006AD"/>
    <w:rsid w:val="00602828"/>
    <w:rsid w:val="0061150F"/>
    <w:rsid w:val="00614813"/>
    <w:rsid w:val="00615079"/>
    <w:rsid w:val="00617C6E"/>
    <w:rsid w:val="00621763"/>
    <w:rsid w:val="006231D5"/>
    <w:rsid w:val="00626EA2"/>
    <w:rsid w:val="00637853"/>
    <w:rsid w:val="00637CD8"/>
    <w:rsid w:val="00641582"/>
    <w:rsid w:val="00645249"/>
    <w:rsid w:val="00650B0C"/>
    <w:rsid w:val="006657F4"/>
    <w:rsid w:val="006664D4"/>
    <w:rsid w:val="006667FE"/>
    <w:rsid w:val="00674835"/>
    <w:rsid w:val="00692208"/>
    <w:rsid w:val="006A1B81"/>
    <w:rsid w:val="006A231B"/>
    <w:rsid w:val="006A24C2"/>
    <w:rsid w:val="006A297B"/>
    <w:rsid w:val="006A7EEB"/>
    <w:rsid w:val="006B0E3C"/>
    <w:rsid w:val="006B7D82"/>
    <w:rsid w:val="006C43DF"/>
    <w:rsid w:val="006C4BE0"/>
    <w:rsid w:val="006D0822"/>
    <w:rsid w:val="006E281C"/>
    <w:rsid w:val="006E5AC0"/>
    <w:rsid w:val="006F47B7"/>
    <w:rsid w:val="00702FD8"/>
    <w:rsid w:val="00710897"/>
    <w:rsid w:val="00711EDE"/>
    <w:rsid w:val="00722FA9"/>
    <w:rsid w:val="00724CC0"/>
    <w:rsid w:val="00731FD6"/>
    <w:rsid w:val="007479B7"/>
    <w:rsid w:val="00753529"/>
    <w:rsid w:val="00766BEB"/>
    <w:rsid w:val="00770155"/>
    <w:rsid w:val="00773E2B"/>
    <w:rsid w:val="00775973"/>
    <w:rsid w:val="0078009D"/>
    <w:rsid w:val="007812D7"/>
    <w:rsid w:val="00782ADE"/>
    <w:rsid w:val="00783EFE"/>
    <w:rsid w:val="0079672B"/>
    <w:rsid w:val="007A2DDC"/>
    <w:rsid w:val="007B394E"/>
    <w:rsid w:val="007C4F03"/>
    <w:rsid w:val="007D2BDF"/>
    <w:rsid w:val="007D6576"/>
    <w:rsid w:val="007E1895"/>
    <w:rsid w:val="007E390E"/>
    <w:rsid w:val="007E4551"/>
    <w:rsid w:val="007F339B"/>
    <w:rsid w:val="007F4FFD"/>
    <w:rsid w:val="007F7751"/>
    <w:rsid w:val="00812F1C"/>
    <w:rsid w:val="00815338"/>
    <w:rsid w:val="00821FE6"/>
    <w:rsid w:val="008220A4"/>
    <w:rsid w:val="00835C15"/>
    <w:rsid w:val="008433FC"/>
    <w:rsid w:val="00856F6F"/>
    <w:rsid w:val="00872604"/>
    <w:rsid w:val="00875947"/>
    <w:rsid w:val="008826CB"/>
    <w:rsid w:val="00882ACB"/>
    <w:rsid w:val="008860EF"/>
    <w:rsid w:val="0088610C"/>
    <w:rsid w:val="00886834"/>
    <w:rsid w:val="0089052E"/>
    <w:rsid w:val="008A5D98"/>
    <w:rsid w:val="008A5FCF"/>
    <w:rsid w:val="008A7D8B"/>
    <w:rsid w:val="008A7DD2"/>
    <w:rsid w:val="008B09F4"/>
    <w:rsid w:val="008B3048"/>
    <w:rsid w:val="008B367A"/>
    <w:rsid w:val="008C2D38"/>
    <w:rsid w:val="008C5FAD"/>
    <w:rsid w:val="008E15F6"/>
    <w:rsid w:val="008E2D51"/>
    <w:rsid w:val="008E49E7"/>
    <w:rsid w:val="008E55C1"/>
    <w:rsid w:val="008E701C"/>
    <w:rsid w:val="008E717C"/>
    <w:rsid w:val="008F0803"/>
    <w:rsid w:val="008F51C7"/>
    <w:rsid w:val="008F6F88"/>
    <w:rsid w:val="008F7289"/>
    <w:rsid w:val="00902C5F"/>
    <w:rsid w:val="00915EF6"/>
    <w:rsid w:val="00920770"/>
    <w:rsid w:val="00920DCE"/>
    <w:rsid w:val="00931E74"/>
    <w:rsid w:val="00934138"/>
    <w:rsid w:val="00935CAA"/>
    <w:rsid w:val="009400A1"/>
    <w:rsid w:val="009504AC"/>
    <w:rsid w:val="009505E2"/>
    <w:rsid w:val="009520DA"/>
    <w:rsid w:val="00970D37"/>
    <w:rsid w:val="00974089"/>
    <w:rsid w:val="0097626F"/>
    <w:rsid w:val="00982A02"/>
    <w:rsid w:val="00983A71"/>
    <w:rsid w:val="00987A2F"/>
    <w:rsid w:val="00993C57"/>
    <w:rsid w:val="00995952"/>
    <w:rsid w:val="00997088"/>
    <w:rsid w:val="009A3133"/>
    <w:rsid w:val="009B3344"/>
    <w:rsid w:val="009B4417"/>
    <w:rsid w:val="009B44F6"/>
    <w:rsid w:val="009B6793"/>
    <w:rsid w:val="009C301F"/>
    <w:rsid w:val="009C6F42"/>
    <w:rsid w:val="009D4E0B"/>
    <w:rsid w:val="009E4A64"/>
    <w:rsid w:val="009E4D33"/>
    <w:rsid w:val="009E5784"/>
    <w:rsid w:val="009F22E0"/>
    <w:rsid w:val="009F3452"/>
    <w:rsid w:val="009F36C6"/>
    <w:rsid w:val="009F4C09"/>
    <w:rsid w:val="009F6A02"/>
    <w:rsid w:val="00A15E4E"/>
    <w:rsid w:val="00A23BB5"/>
    <w:rsid w:val="00A3092C"/>
    <w:rsid w:val="00A50713"/>
    <w:rsid w:val="00A6117A"/>
    <w:rsid w:val="00A6357F"/>
    <w:rsid w:val="00A7148D"/>
    <w:rsid w:val="00A715E5"/>
    <w:rsid w:val="00A71F6D"/>
    <w:rsid w:val="00A722F3"/>
    <w:rsid w:val="00A76A28"/>
    <w:rsid w:val="00A8017F"/>
    <w:rsid w:val="00A85DAD"/>
    <w:rsid w:val="00A90792"/>
    <w:rsid w:val="00A93F88"/>
    <w:rsid w:val="00AB0961"/>
    <w:rsid w:val="00AB0E86"/>
    <w:rsid w:val="00AB1BEA"/>
    <w:rsid w:val="00AC2266"/>
    <w:rsid w:val="00AC53FD"/>
    <w:rsid w:val="00AD1DFA"/>
    <w:rsid w:val="00AE1767"/>
    <w:rsid w:val="00AE7DAF"/>
    <w:rsid w:val="00AF0707"/>
    <w:rsid w:val="00AF729D"/>
    <w:rsid w:val="00B00462"/>
    <w:rsid w:val="00B00CC7"/>
    <w:rsid w:val="00B12B13"/>
    <w:rsid w:val="00B13EBC"/>
    <w:rsid w:val="00B17B1A"/>
    <w:rsid w:val="00B4158D"/>
    <w:rsid w:val="00B43291"/>
    <w:rsid w:val="00B47D4C"/>
    <w:rsid w:val="00B54FED"/>
    <w:rsid w:val="00B56482"/>
    <w:rsid w:val="00B60692"/>
    <w:rsid w:val="00B621D1"/>
    <w:rsid w:val="00B6631B"/>
    <w:rsid w:val="00B72108"/>
    <w:rsid w:val="00B81053"/>
    <w:rsid w:val="00B84B0E"/>
    <w:rsid w:val="00B93AA7"/>
    <w:rsid w:val="00B93C49"/>
    <w:rsid w:val="00B9648A"/>
    <w:rsid w:val="00BB3250"/>
    <w:rsid w:val="00BB3B60"/>
    <w:rsid w:val="00BB7241"/>
    <w:rsid w:val="00BB7E5C"/>
    <w:rsid w:val="00BD0FC8"/>
    <w:rsid w:val="00BD1DA9"/>
    <w:rsid w:val="00BE1D42"/>
    <w:rsid w:val="00BE2E93"/>
    <w:rsid w:val="00BE5962"/>
    <w:rsid w:val="00BE7EEE"/>
    <w:rsid w:val="00BF15C6"/>
    <w:rsid w:val="00BF1A7A"/>
    <w:rsid w:val="00BF4B01"/>
    <w:rsid w:val="00BF7580"/>
    <w:rsid w:val="00C2282F"/>
    <w:rsid w:val="00C24B89"/>
    <w:rsid w:val="00C2672E"/>
    <w:rsid w:val="00C308DF"/>
    <w:rsid w:val="00C42517"/>
    <w:rsid w:val="00C428A4"/>
    <w:rsid w:val="00C43A4C"/>
    <w:rsid w:val="00C543AE"/>
    <w:rsid w:val="00C554B4"/>
    <w:rsid w:val="00C56A23"/>
    <w:rsid w:val="00C64C31"/>
    <w:rsid w:val="00C716A0"/>
    <w:rsid w:val="00C83214"/>
    <w:rsid w:val="00C85C40"/>
    <w:rsid w:val="00C9235D"/>
    <w:rsid w:val="00C92837"/>
    <w:rsid w:val="00C94F58"/>
    <w:rsid w:val="00C96115"/>
    <w:rsid w:val="00C97E4F"/>
    <w:rsid w:val="00CC266E"/>
    <w:rsid w:val="00CC26C1"/>
    <w:rsid w:val="00CC6B38"/>
    <w:rsid w:val="00CD083B"/>
    <w:rsid w:val="00CD31D1"/>
    <w:rsid w:val="00CD6EC3"/>
    <w:rsid w:val="00CE1D46"/>
    <w:rsid w:val="00CF6183"/>
    <w:rsid w:val="00D175E3"/>
    <w:rsid w:val="00D219E0"/>
    <w:rsid w:val="00D23758"/>
    <w:rsid w:val="00D26FA4"/>
    <w:rsid w:val="00D435B8"/>
    <w:rsid w:val="00D469D7"/>
    <w:rsid w:val="00D50D99"/>
    <w:rsid w:val="00D60C50"/>
    <w:rsid w:val="00D62840"/>
    <w:rsid w:val="00D6565B"/>
    <w:rsid w:val="00D732D6"/>
    <w:rsid w:val="00D756CD"/>
    <w:rsid w:val="00D864B5"/>
    <w:rsid w:val="00D873B2"/>
    <w:rsid w:val="00D91B4C"/>
    <w:rsid w:val="00D97896"/>
    <w:rsid w:val="00D97A50"/>
    <w:rsid w:val="00DA0450"/>
    <w:rsid w:val="00DA223E"/>
    <w:rsid w:val="00DA24AA"/>
    <w:rsid w:val="00DA31CE"/>
    <w:rsid w:val="00DB0324"/>
    <w:rsid w:val="00DB3B89"/>
    <w:rsid w:val="00DB4814"/>
    <w:rsid w:val="00DB4E00"/>
    <w:rsid w:val="00DD2A03"/>
    <w:rsid w:val="00DE2A00"/>
    <w:rsid w:val="00DE34A5"/>
    <w:rsid w:val="00DF2DCE"/>
    <w:rsid w:val="00DF3D3C"/>
    <w:rsid w:val="00DF4527"/>
    <w:rsid w:val="00DF79D2"/>
    <w:rsid w:val="00E118B8"/>
    <w:rsid w:val="00E120F5"/>
    <w:rsid w:val="00E132BE"/>
    <w:rsid w:val="00E166EC"/>
    <w:rsid w:val="00E26508"/>
    <w:rsid w:val="00E33977"/>
    <w:rsid w:val="00E372A4"/>
    <w:rsid w:val="00E5401C"/>
    <w:rsid w:val="00E55E3C"/>
    <w:rsid w:val="00E64E40"/>
    <w:rsid w:val="00E671F1"/>
    <w:rsid w:val="00E71FCE"/>
    <w:rsid w:val="00E74A5C"/>
    <w:rsid w:val="00E826F5"/>
    <w:rsid w:val="00E83673"/>
    <w:rsid w:val="00E84627"/>
    <w:rsid w:val="00E85BD5"/>
    <w:rsid w:val="00E95F41"/>
    <w:rsid w:val="00EA3410"/>
    <w:rsid w:val="00EB34BC"/>
    <w:rsid w:val="00EC1675"/>
    <w:rsid w:val="00EC4010"/>
    <w:rsid w:val="00EC4BBB"/>
    <w:rsid w:val="00ED0F14"/>
    <w:rsid w:val="00ED5510"/>
    <w:rsid w:val="00ED7D85"/>
    <w:rsid w:val="00EE164E"/>
    <w:rsid w:val="00EE27CF"/>
    <w:rsid w:val="00EF39CC"/>
    <w:rsid w:val="00F00E3A"/>
    <w:rsid w:val="00F0349C"/>
    <w:rsid w:val="00F17DBB"/>
    <w:rsid w:val="00F2175C"/>
    <w:rsid w:val="00F23329"/>
    <w:rsid w:val="00F2344E"/>
    <w:rsid w:val="00F2380D"/>
    <w:rsid w:val="00F3231A"/>
    <w:rsid w:val="00F32BFA"/>
    <w:rsid w:val="00F37E77"/>
    <w:rsid w:val="00F40AE1"/>
    <w:rsid w:val="00F40BFC"/>
    <w:rsid w:val="00F45709"/>
    <w:rsid w:val="00F4712D"/>
    <w:rsid w:val="00F4713F"/>
    <w:rsid w:val="00F50C42"/>
    <w:rsid w:val="00F56BFB"/>
    <w:rsid w:val="00F570CF"/>
    <w:rsid w:val="00F6516F"/>
    <w:rsid w:val="00F83BA6"/>
    <w:rsid w:val="00F84EF6"/>
    <w:rsid w:val="00F90E11"/>
    <w:rsid w:val="00F93AEC"/>
    <w:rsid w:val="00F94C1D"/>
    <w:rsid w:val="00F95D6E"/>
    <w:rsid w:val="00FA0E07"/>
    <w:rsid w:val="00FB30E9"/>
    <w:rsid w:val="00FC2116"/>
    <w:rsid w:val="00FC3ED7"/>
    <w:rsid w:val="00FD52F1"/>
    <w:rsid w:val="00FE1974"/>
    <w:rsid w:val="00FE61EA"/>
    <w:rsid w:val="00FF2814"/>
    <w:rsid w:val="00FF6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F827A"/>
  <w15:docId w15:val="{6D2D4713-E745-48CD-B5A3-B306600BE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B89"/>
    <w:pPr>
      <w:spacing w:line="240" w:lineRule="auto"/>
    </w:pPr>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3B89"/>
    <w:rPr>
      <w:color w:val="0000FF"/>
      <w:u w:val="single"/>
    </w:rPr>
  </w:style>
  <w:style w:type="paragraph" w:styleId="Header">
    <w:name w:val="header"/>
    <w:basedOn w:val="Normal"/>
    <w:link w:val="HeaderChar"/>
    <w:uiPriority w:val="99"/>
    <w:unhideWhenUsed/>
    <w:rsid w:val="00DB3B89"/>
    <w:pPr>
      <w:tabs>
        <w:tab w:val="center" w:pos="4680"/>
        <w:tab w:val="right" w:pos="9360"/>
      </w:tabs>
      <w:spacing w:after="0"/>
    </w:pPr>
  </w:style>
  <w:style w:type="character" w:customStyle="1" w:styleId="HeaderChar">
    <w:name w:val="Header Char"/>
    <w:basedOn w:val="DefaultParagraphFont"/>
    <w:link w:val="Header"/>
    <w:uiPriority w:val="99"/>
    <w:rsid w:val="00DB3B89"/>
    <w:rPr>
      <w:rFonts w:ascii="Times New Roman" w:eastAsia="Times New Roman" w:hAnsi="Times New Roman"/>
      <w:sz w:val="24"/>
    </w:rPr>
  </w:style>
  <w:style w:type="paragraph" w:styleId="Footer">
    <w:name w:val="footer"/>
    <w:basedOn w:val="Normal"/>
    <w:link w:val="FooterChar"/>
    <w:uiPriority w:val="99"/>
    <w:unhideWhenUsed/>
    <w:rsid w:val="00DB3B89"/>
    <w:pPr>
      <w:tabs>
        <w:tab w:val="center" w:pos="4680"/>
        <w:tab w:val="right" w:pos="9360"/>
      </w:tabs>
      <w:spacing w:after="0"/>
    </w:pPr>
  </w:style>
  <w:style w:type="character" w:customStyle="1" w:styleId="FooterChar">
    <w:name w:val="Footer Char"/>
    <w:basedOn w:val="DefaultParagraphFont"/>
    <w:link w:val="Footer"/>
    <w:uiPriority w:val="99"/>
    <w:rsid w:val="00DB3B89"/>
    <w:rPr>
      <w:rFonts w:ascii="Times New Roman" w:eastAsia="Times New Roman" w:hAnsi="Times New Roman"/>
      <w:sz w:val="24"/>
    </w:rPr>
  </w:style>
  <w:style w:type="paragraph" w:styleId="BalloonText">
    <w:name w:val="Balloon Text"/>
    <w:basedOn w:val="Normal"/>
    <w:link w:val="BalloonTextChar"/>
    <w:uiPriority w:val="99"/>
    <w:semiHidden/>
    <w:unhideWhenUsed/>
    <w:rsid w:val="00D6565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65B"/>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AB0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ybeth.harper@elmlib.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1391</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KTJ</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KTJlaw</dc:creator>
  <cp:keywords/>
  <dc:description/>
  <cp:lastModifiedBy>Brianna Bone</cp:lastModifiedBy>
  <cp:revision>2</cp:revision>
  <cp:lastPrinted>2015-11-10T16:09:00Z</cp:lastPrinted>
  <dcterms:created xsi:type="dcterms:W3CDTF">2024-09-04T16:39:00Z</dcterms:created>
  <dcterms:modified xsi:type="dcterms:W3CDTF">2024-09-04T16:39:00Z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b448fd0b0c6898d9db44ce95571aac92f6b76ebfd618e8142d10bfd9606fff13</vt:lpwstr>
  </property>
</Properties>
</file>