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E7" w:rsidRPr="00261474" w:rsidRDefault="00C230E7" w:rsidP="00C230E7">
      <w:pPr>
        <w:ind w:left="6480"/>
      </w:pPr>
      <w:r w:rsidRPr="00261474">
        <w:t xml:space="preserve">ATTACHMENT </w:t>
      </w:r>
      <w:r w:rsidR="001C4D36" w:rsidRPr="00261474">
        <w:t>A</w:t>
      </w:r>
    </w:p>
    <w:p w:rsidR="00C230E7" w:rsidRPr="00261474" w:rsidRDefault="00C230E7" w:rsidP="00C230E7">
      <w:pPr>
        <w:pStyle w:val="NoSpacing"/>
        <w:jc w:val="center"/>
        <w:rPr>
          <w:b/>
        </w:rPr>
      </w:pPr>
      <w:r w:rsidRPr="00261474">
        <w:rPr>
          <w:b/>
        </w:rPr>
        <w:t>MINUTES</w:t>
      </w:r>
    </w:p>
    <w:p w:rsidR="00C230E7" w:rsidRPr="00261474" w:rsidRDefault="00C230E7" w:rsidP="00C230E7">
      <w:pPr>
        <w:pStyle w:val="NoSpacing"/>
        <w:jc w:val="center"/>
        <w:rPr>
          <w:b/>
        </w:rPr>
      </w:pPr>
      <w:r w:rsidRPr="00261474">
        <w:rPr>
          <w:b/>
        </w:rPr>
        <w:t>ELMHURST PUBLIC LIBRARY</w:t>
      </w:r>
    </w:p>
    <w:p w:rsidR="00C230E7" w:rsidRPr="00261474" w:rsidRDefault="00C230E7" w:rsidP="00C230E7">
      <w:pPr>
        <w:pStyle w:val="NoSpacing"/>
        <w:jc w:val="center"/>
        <w:rPr>
          <w:b/>
        </w:rPr>
      </w:pPr>
      <w:r w:rsidRPr="00261474">
        <w:rPr>
          <w:b/>
        </w:rPr>
        <w:t>BOARD OF TRUSTEES</w:t>
      </w:r>
    </w:p>
    <w:p w:rsidR="00C230E7" w:rsidRPr="00261474" w:rsidRDefault="008946BE" w:rsidP="00C230E7">
      <w:pPr>
        <w:pStyle w:val="NoSpacing"/>
        <w:jc w:val="center"/>
        <w:rPr>
          <w:b/>
        </w:rPr>
      </w:pPr>
      <w:r w:rsidRPr="00261474">
        <w:rPr>
          <w:b/>
        </w:rPr>
        <w:t>Tuesday</w:t>
      </w:r>
      <w:r w:rsidR="002D3224" w:rsidRPr="00261474">
        <w:rPr>
          <w:b/>
        </w:rPr>
        <w:t xml:space="preserve">, </w:t>
      </w:r>
      <w:r w:rsidR="00C52140">
        <w:rPr>
          <w:b/>
        </w:rPr>
        <w:t>March</w:t>
      </w:r>
      <w:r w:rsidR="00853686">
        <w:rPr>
          <w:b/>
        </w:rPr>
        <w:t>19</w:t>
      </w:r>
      <w:r w:rsidR="00D30738">
        <w:rPr>
          <w:b/>
        </w:rPr>
        <w:t>,</w:t>
      </w:r>
      <w:r w:rsidR="00C230E7" w:rsidRPr="00261474">
        <w:rPr>
          <w:b/>
        </w:rPr>
        <w:t xml:space="preserve"> 201</w:t>
      </w:r>
      <w:r w:rsidR="00D30738">
        <w:rPr>
          <w:b/>
        </w:rPr>
        <w:t>9</w:t>
      </w:r>
    </w:p>
    <w:p w:rsidR="00333C8A" w:rsidRPr="00261474" w:rsidRDefault="00D30738" w:rsidP="00333C8A">
      <w:pPr>
        <w:tabs>
          <w:tab w:val="right" w:pos="7560"/>
        </w:tabs>
        <w:ind w:left="-360"/>
        <w:jc w:val="center"/>
      </w:pPr>
      <w:proofErr w:type="spellStart"/>
      <w:r>
        <w:rPr>
          <w:b/>
        </w:rPr>
        <w:t>Kossmann</w:t>
      </w:r>
      <w:proofErr w:type="spellEnd"/>
      <w:r>
        <w:rPr>
          <w:b/>
        </w:rPr>
        <w:t xml:space="preserve"> </w:t>
      </w:r>
      <w:r w:rsidR="004E2F5F" w:rsidRPr="00261474">
        <w:rPr>
          <w:b/>
        </w:rPr>
        <w:t>Room</w:t>
      </w:r>
      <w:r w:rsidR="00944BE6" w:rsidRPr="00261474">
        <w:rPr>
          <w:b/>
        </w:rPr>
        <w:t>,</w:t>
      </w:r>
      <w:r w:rsidR="00814D33" w:rsidRPr="00261474">
        <w:rPr>
          <w:b/>
        </w:rPr>
        <w:t xml:space="preserve"> 7:0</w:t>
      </w:r>
      <w:r w:rsidR="00651E40" w:rsidRPr="00261474">
        <w:rPr>
          <w:b/>
        </w:rPr>
        <w:t>0</w:t>
      </w:r>
      <w:r w:rsidR="00814D33" w:rsidRPr="00261474">
        <w:rPr>
          <w:b/>
        </w:rPr>
        <w:t xml:space="preserve"> p.m.</w:t>
      </w:r>
    </w:p>
    <w:p w:rsidR="00D20F90" w:rsidRPr="00261474" w:rsidRDefault="00D20F90" w:rsidP="00333C8A">
      <w:pPr>
        <w:pStyle w:val="NoSpacing"/>
        <w:jc w:val="center"/>
      </w:pPr>
    </w:p>
    <w:p w:rsidR="00A0634A" w:rsidRPr="00BB21A2" w:rsidRDefault="003D4A2B" w:rsidP="005E5F81">
      <w:pPr>
        <w:pStyle w:val="NoSpacing"/>
        <w:jc w:val="both"/>
      </w:pPr>
      <w:r>
        <w:t>President pro tem</w:t>
      </w:r>
      <w:r w:rsidR="005A65FC">
        <w:t>,</w:t>
      </w:r>
      <w:r w:rsidR="005807CB" w:rsidRPr="00BB21A2">
        <w:t xml:space="preserve"> </w:t>
      </w:r>
      <w:r w:rsidR="00BB21A2" w:rsidRPr="00BB21A2">
        <w:t xml:space="preserve">Monica </w:t>
      </w:r>
      <w:proofErr w:type="spellStart"/>
      <w:r w:rsidR="00BB21A2" w:rsidRPr="00BB21A2">
        <w:t>Iacono</w:t>
      </w:r>
      <w:proofErr w:type="spellEnd"/>
      <w:r w:rsidR="005A65FC">
        <w:t>,</w:t>
      </w:r>
      <w:r w:rsidR="002C4589" w:rsidRPr="00BB21A2">
        <w:t xml:space="preserve"> called</w:t>
      </w:r>
      <w:r w:rsidR="000C6AB9" w:rsidRPr="00BB21A2">
        <w:t xml:space="preserve"> the </w:t>
      </w:r>
      <w:r w:rsidR="00C52140" w:rsidRPr="00BB21A2">
        <w:t>March 19</w:t>
      </w:r>
      <w:r w:rsidR="008946BE" w:rsidRPr="00BB21A2">
        <w:t>, 201</w:t>
      </w:r>
      <w:r w:rsidR="00696698" w:rsidRPr="00BB21A2">
        <w:t>9</w:t>
      </w:r>
      <w:r w:rsidR="00C04363" w:rsidRPr="00BB21A2">
        <w:t>,</w:t>
      </w:r>
      <w:r w:rsidR="000C6AB9" w:rsidRPr="00BB21A2">
        <w:t xml:space="preserve"> Regular </w:t>
      </w:r>
      <w:r w:rsidR="00A87B3C" w:rsidRPr="00BB21A2">
        <w:t>M</w:t>
      </w:r>
      <w:r w:rsidR="000C6AB9" w:rsidRPr="00BB21A2">
        <w:t>eeting of the Board of Trustees to order at 7:</w:t>
      </w:r>
      <w:r w:rsidR="00BA75F7" w:rsidRPr="00BB21A2">
        <w:t>0</w:t>
      </w:r>
      <w:r w:rsidR="00C52140" w:rsidRPr="00BB21A2">
        <w:t>1</w:t>
      </w:r>
      <w:r w:rsidR="000C6AB9" w:rsidRPr="00BB21A2">
        <w:t xml:space="preserve"> p.m. in the </w:t>
      </w:r>
      <w:proofErr w:type="spellStart"/>
      <w:r w:rsidR="00696698" w:rsidRPr="00BB21A2">
        <w:t>Kossmann</w:t>
      </w:r>
      <w:proofErr w:type="spellEnd"/>
      <w:r w:rsidR="005E5F81" w:rsidRPr="00BB21A2">
        <w:t xml:space="preserve"> </w:t>
      </w:r>
      <w:r w:rsidR="000C6AB9" w:rsidRPr="00BB21A2">
        <w:t xml:space="preserve">Room. </w:t>
      </w:r>
    </w:p>
    <w:p w:rsidR="00531785" w:rsidRPr="00BB21A2" w:rsidRDefault="00531785" w:rsidP="00424CDB">
      <w:pPr>
        <w:pStyle w:val="NoSpacing"/>
        <w:jc w:val="both"/>
      </w:pPr>
    </w:p>
    <w:p w:rsidR="007A7B30" w:rsidRPr="00BB21A2" w:rsidRDefault="00424CDB" w:rsidP="00814D33">
      <w:pPr>
        <w:pStyle w:val="NoSpacing"/>
        <w:jc w:val="both"/>
      </w:pPr>
      <w:r w:rsidRPr="00BB21A2">
        <w:t>Board members in attendance included</w:t>
      </w:r>
      <w:r w:rsidR="0098695D" w:rsidRPr="00BB21A2">
        <w:t>:</w:t>
      </w:r>
      <w:r w:rsidR="00391D74" w:rsidRPr="00BB21A2">
        <w:t xml:space="preserve"> </w:t>
      </w:r>
      <w:r w:rsidR="00944BE6" w:rsidRPr="00BB21A2">
        <w:t xml:space="preserve">Susan </w:t>
      </w:r>
      <w:proofErr w:type="spellStart"/>
      <w:r w:rsidR="00944BE6" w:rsidRPr="00BB21A2">
        <w:t>Sadowski</w:t>
      </w:r>
      <w:proofErr w:type="spellEnd"/>
      <w:r w:rsidR="00944BE6" w:rsidRPr="00BB21A2">
        <w:t>,</w:t>
      </w:r>
      <w:r w:rsidR="001324BB" w:rsidRPr="00BB21A2">
        <w:t xml:space="preserve"> </w:t>
      </w:r>
      <w:r w:rsidR="001C4D36" w:rsidRPr="00BB21A2">
        <w:t>Carol Jacobsen</w:t>
      </w:r>
      <w:r w:rsidR="00696698" w:rsidRPr="00BB21A2">
        <w:t xml:space="preserve">, </w:t>
      </w:r>
      <w:r w:rsidR="00BA75F7" w:rsidRPr="00BB21A2">
        <w:t>Ingrid Becton</w:t>
      </w:r>
      <w:r w:rsidR="001324BB" w:rsidRPr="00BB21A2">
        <w:t>,</w:t>
      </w:r>
      <w:r w:rsidR="002D3224" w:rsidRPr="00BB21A2">
        <w:t xml:space="preserve"> </w:t>
      </w:r>
      <w:r w:rsidR="00BB21A2" w:rsidRPr="00BB21A2">
        <w:t xml:space="preserve">Teresa </w:t>
      </w:r>
      <w:proofErr w:type="spellStart"/>
      <w:r w:rsidR="00BB21A2" w:rsidRPr="00BB21A2">
        <w:t>Menolascino</w:t>
      </w:r>
      <w:proofErr w:type="spellEnd"/>
      <w:r w:rsidR="00BB21A2">
        <w:t>,</w:t>
      </w:r>
      <w:r w:rsidR="00BB21A2" w:rsidRPr="00BB21A2">
        <w:t xml:space="preserve"> </w:t>
      </w:r>
      <w:r w:rsidR="00853686" w:rsidRPr="00BB21A2">
        <w:t xml:space="preserve">and </w:t>
      </w:r>
      <w:r w:rsidR="00F817A8" w:rsidRPr="00BB21A2">
        <w:t xml:space="preserve">William </w:t>
      </w:r>
      <w:r w:rsidR="00FE32B3" w:rsidRPr="00BB21A2">
        <w:t>Ryan</w:t>
      </w:r>
      <w:r w:rsidR="00853686" w:rsidRPr="00BB21A2">
        <w:t xml:space="preserve">. </w:t>
      </w:r>
      <w:r w:rsidR="00322574" w:rsidRPr="00BB21A2">
        <w:t xml:space="preserve">Francesca Irion, </w:t>
      </w:r>
      <w:bookmarkStart w:id="0" w:name="_GoBack"/>
      <w:bookmarkEnd w:id="0"/>
      <w:r w:rsidR="00BB21A2" w:rsidRPr="00BB21A2">
        <w:t xml:space="preserve">Ingrid Becton, </w:t>
      </w:r>
      <w:r w:rsidR="001324BB" w:rsidRPr="00BB21A2">
        <w:t xml:space="preserve">William </w:t>
      </w:r>
      <w:proofErr w:type="spellStart"/>
      <w:r w:rsidR="00FE32B3" w:rsidRPr="00BB21A2">
        <w:t>Shanklin</w:t>
      </w:r>
      <w:proofErr w:type="spellEnd"/>
      <w:r w:rsidR="00BB21A2" w:rsidRPr="00BB21A2">
        <w:t>,</w:t>
      </w:r>
      <w:r w:rsidR="00F817A8" w:rsidRPr="00BB21A2">
        <w:t xml:space="preserve"> </w:t>
      </w:r>
      <w:r w:rsidR="00696698" w:rsidRPr="00BB21A2">
        <w:t xml:space="preserve">and </w:t>
      </w:r>
      <w:r w:rsidR="00BB21A2" w:rsidRPr="00BB21A2">
        <w:t>Marsha Baker</w:t>
      </w:r>
      <w:r w:rsidR="00696698" w:rsidRPr="00BB21A2">
        <w:t xml:space="preserve"> were absent.</w:t>
      </w:r>
    </w:p>
    <w:p w:rsidR="007A7B30" w:rsidRPr="00BB21A2" w:rsidRDefault="007A7B30" w:rsidP="00814D33">
      <w:pPr>
        <w:pStyle w:val="NoSpacing"/>
        <w:jc w:val="both"/>
      </w:pPr>
    </w:p>
    <w:p w:rsidR="00814D33" w:rsidRPr="00BB21A2" w:rsidRDefault="00D20F90" w:rsidP="00814D33">
      <w:pPr>
        <w:pStyle w:val="NoSpacing"/>
        <w:jc w:val="both"/>
      </w:pPr>
      <w:r w:rsidRPr="00BB21A2">
        <w:t>Also in attendance were</w:t>
      </w:r>
      <w:r w:rsidR="004249EF" w:rsidRPr="00BB21A2">
        <w:t xml:space="preserve"> </w:t>
      </w:r>
      <w:r w:rsidR="00567284" w:rsidRPr="00BB21A2">
        <w:t>Library Director Mary Beth Harper</w:t>
      </w:r>
      <w:r w:rsidR="00BB21A2" w:rsidRPr="00BB21A2">
        <w:t>, Assistant Director Marcy Rodriguez,</w:t>
      </w:r>
      <w:r w:rsidR="00853686" w:rsidRPr="00BB21A2">
        <w:t xml:space="preserve"> an</w:t>
      </w:r>
      <w:r w:rsidR="006D1131" w:rsidRPr="00BB21A2">
        <w:t xml:space="preserve">d </w:t>
      </w:r>
      <w:r w:rsidR="00E37D94" w:rsidRPr="00BB21A2">
        <w:t xml:space="preserve">Administration/HR Manager </w:t>
      </w:r>
      <w:r w:rsidR="00113AA1" w:rsidRPr="00BB21A2">
        <w:t xml:space="preserve">Rita </w:t>
      </w:r>
      <w:proofErr w:type="spellStart"/>
      <w:r w:rsidR="00113AA1" w:rsidRPr="00BB21A2">
        <w:t>Andreuccetti</w:t>
      </w:r>
      <w:proofErr w:type="spellEnd"/>
      <w:r w:rsidR="00C60384" w:rsidRPr="00BB21A2">
        <w:t>.</w:t>
      </w:r>
    </w:p>
    <w:p w:rsidR="001324BB" w:rsidRPr="00BB21A2" w:rsidRDefault="001324BB" w:rsidP="00814D33">
      <w:pPr>
        <w:pStyle w:val="NoSpacing"/>
        <w:jc w:val="both"/>
      </w:pPr>
    </w:p>
    <w:p w:rsidR="006D1131" w:rsidRPr="00BB21A2" w:rsidRDefault="00696698" w:rsidP="00C60384">
      <w:pPr>
        <w:pStyle w:val="NoSpacing"/>
        <w:tabs>
          <w:tab w:val="left" w:pos="90"/>
        </w:tabs>
      </w:pPr>
      <w:r w:rsidRPr="00BB21A2">
        <w:t>There were no visitors.</w:t>
      </w:r>
    </w:p>
    <w:p w:rsidR="00696698" w:rsidRPr="00BB21A2" w:rsidRDefault="00696698" w:rsidP="00C60384">
      <w:pPr>
        <w:pStyle w:val="NoSpacing"/>
        <w:tabs>
          <w:tab w:val="left" w:pos="90"/>
        </w:tabs>
      </w:pPr>
    </w:p>
    <w:p w:rsidR="006D1131" w:rsidRDefault="00696698" w:rsidP="00C60384">
      <w:pPr>
        <w:pStyle w:val="NoSpacing"/>
        <w:tabs>
          <w:tab w:val="left" w:pos="90"/>
        </w:tabs>
      </w:pPr>
      <w:r w:rsidRPr="00F916AD">
        <w:t>The</w:t>
      </w:r>
      <w:r w:rsidR="00304028" w:rsidRPr="00F916AD">
        <w:t xml:space="preserve"> Library received notification </w:t>
      </w:r>
      <w:r w:rsidR="00F916AD" w:rsidRPr="00F916AD">
        <w:t xml:space="preserve">from the Public Accessed Board that Closed Session Meeting Minutes were not reviewed within six months. </w:t>
      </w:r>
      <w:r w:rsidR="00A42180">
        <w:t xml:space="preserve">Director Harper noted that the review of closed session meeting minutes are included on the March 19, 2019 agenda. </w:t>
      </w:r>
    </w:p>
    <w:p w:rsidR="00F916AD" w:rsidRPr="00BB21A2" w:rsidRDefault="00F916AD" w:rsidP="00C60384">
      <w:pPr>
        <w:pStyle w:val="NoSpacing"/>
        <w:tabs>
          <w:tab w:val="left" w:pos="90"/>
        </w:tabs>
      </w:pPr>
    </w:p>
    <w:p w:rsidR="00B46A60" w:rsidRPr="00BB21A2" w:rsidRDefault="00F609CA" w:rsidP="00B46A60">
      <w:pPr>
        <w:pStyle w:val="NoSpacing"/>
        <w:jc w:val="both"/>
      </w:pPr>
      <w:r w:rsidRPr="00BB21A2">
        <w:t xml:space="preserve">The </w:t>
      </w:r>
      <w:r w:rsidR="00D94903" w:rsidRPr="00BB21A2">
        <w:t>first</w:t>
      </w:r>
      <w:r w:rsidRPr="00BB21A2">
        <w:t xml:space="preserve"> order </w:t>
      </w:r>
      <w:r w:rsidR="00D20F90" w:rsidRPr="00BB21A2">
        <w:t xml:space="preserve">of business was the </w:t>
      </w:r>
      <w:r w:rsidR="00DF126E" w:rsidRPr="00BB21A2">
        <w:t>A</w:t>
      </w:r>
      <w:r w:rsidR="00D20F90" w:rsidRPr="00BB21A2">
        <w:t xml:space="preserve">pproval of the </w:t>
      </w:r>
      <w:r w:rsidR="0072086D" w:rsidRPr="00BB21A2">
        <w:t xml:space="preserve">Minutes of the </w:t>
      </w:r>
      <w:r w:rsidR="00BB21A2" w:rsidRPr="00BB21A2">
        <w:t>February 19</w:t>
      </w:r>
      <w:r w:rsidR="00F817A8" w:rsidRPr="00BB21A2">
        <w:t>,</w:t>
      </w:r>
      <w:r w:rsidR="00B46A60" w:rsidRPr="00BB21A2">
        <w:t xml:space="preserve"> </w:t>
      </w:r>
      <w:r w:rsidR="00FB6F9F" w:rsidRPr="00BB21A2">
        <w:t>201</w:t>
      </w:r>
      <w:r w:rsidR="00853686" w:rsidRPr="00BB21A2">
        <w:t>9</w:t>
      </w:r>
      <w:r w:rsidR="00682CC6" w:rsidRPr="00BB21A2">
        <w:t xml:space="preserve"> </w:t>
      </w:r>
      <w:r w:rsidR="00977459" w:rsidRPr="00BB21A2">
        <w:t xml:space="preserve">Regular Board </w:t>
      </w:r>
      <w:r w:rsidR="00E37D94" w:rsidRPr="00BB21A2">
        <w:t xml:space="preserve">of Trustees </w:t>
      </w:r>
      <w:r w:rsidR="002D3224" w:rsidRPr="00BB21A2">
        <w:t>Meeting.</w:t>
      </w:r>
      <w:r w:rsidR="00D236B9" w:rsidRPr="00BB21A2">
        <w:t xml:space="preserve"> </w:t>
      </w:r>
      <w:r w:rsidR="00BB21A2" w:rsidRPr="00BB21A2">
        <w:t xml:space="preserve">Susan </w:t>
      </w:r>
      <w:proofErr w:type="spellStart"/>
      <w:r w:rsidR="00BB21A2" w:rsidRPr="00BB21A2">
        <w:t>Sadowski</w:t>
      </w:r>
      <w:proofErr w:type="spellEnd"/>
      <w:r w:rsidR="00BB21A2" w:rsidRPr="00BB21A2">
        <w:t xml:space="preserve"> </w:t>
      </w:r>
      <w:r w:rsidR="00B46A60" w:rsidRPr="00BB21A2">
        <w:t xml:space="preserve">moved: </w:t>
      </w:r>
    </w:p>
    <w:p w:rsidR="00D20F90" w:rsidRPr="00BB21A2" w:rsidRDefault="00D20F90" w:rsidP="00D20F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</w:tabs>
        <w:ind w:right="720"/>
        <w:jc w:val="both"/>
      </w:pPr>
    </w:p>
    <w:p w:rsidR="00D20F90" w:rsidRPr="00BB21A2" w:rsidRDefault="00D20F90" w:rsidP="00D20F90">
      <w:pPr>
        <w:pStyle w:val="NoSpacing"/>
        <w:jc w:val="both"/>
      </w:pPr>
      <w:r w:rsidRPr="00BB21A2">
        <w:t>THEREFORE BE IT RESOLVED:</w:t>
      </w:r>
    </w:p>
    <w:p w:rsidR="00D20F90" w:rsidRPr="00BB21A2" w:rsidRDefault="00D20F90" w:rsidP="00D20F90">
      <w:pPr>
        <w:pStyle w:val="NoSpacing"/>
        <w:jc w:val="both"/>
      </w:pPr>
    </w:p>
    <w:p w:rsidR="00D20F90" w:rsidRPr="00BB21A2" w:rsidRDefault="00D20F90" w:rsidP="005B44FA">
      <w:pPr>
        <w:pStyle w:val="NoSpacing"/>
        <w:ind w:left="720" w:right="1440"/>
        <w:jc w:val="both"/>
      </w:pPr>
      <w:r w:rsidRPr="00BB21A2">
        <w:t xml:space="preserve">That </w:t>
      </w:r>
      <w:r w:rsidR="006603D2" w:rsidRPr="00BB21A2">
        <w:t xml:space="preserve">the </w:t>
      </w:r>
      <w:r w:rsidR="00977459" w:rsidRPr="00BB21A2">
        <w:t xml:space="preserve">Minutes of the </w:t>
      </w:r>
      <w:r w:rsidR="00BB21A2" w:rsidRPr="00BB21A2">
        <w:t>February 19</w:t>
      </w:r>
      <w:r w:rsidR="00853686" w:rsidRPr="00BB21A2">
        <w:t xml:space="preserve">, 2019 </w:t>
      </w:r>
      <w:r w:rsidR="00977459" w:rsidRPr="00BB21A2">
        <w:t xml:space="preserve">Regular Board </w:t>
      </w:r>
      <w:r w:rsidR="0063580A" w:rsidRPr="00BB21A2">
        <w:t>of Trustees</w:t>
      </w:r>
      <w:r w:rsidR="000724D4" w:rsidRPr="00BB21A2">
        <w:t xml:space="preserve"> </w:t>
      </w:r>
      <w:r w:rsidR="00977459" w:rsidRPr="00BB21A2">
        <w:t>Meeting be approved as presented</w:t>
      </w:r>
      <w:r w:rsidRPr="00BB21A2">
        <w:t>.</w:t>
      </w:r>
    </w:p>
    <w:p w:rsidR="00C1128D" w:rsidRPr="00BB21A2" w:rsidRDefault="00C1128D" w:rsidP="00B5635B">
      <w:pPr>
        <w:pStyle w:val="NoSpacing"/>
        <w:ind w:right="1440"/>
        <w:jc w:val="both"/>
      </w:pPr>
    </w:p>
    <w:p w:rsidR="00977459" w:rsidRPr="00BB21A2" w:rsidRDefault="00BB21A2" w:rsidP="0083694A">
      <w:pPr>
        <w:pStyle w:val="NoSpacing"/>
        <w:jc w:val="both"/>
      </w:pPr>
      <w:r w:rsidRPr="00BB21A2">
        <w:t xml:space="preserve">Teresa </w:t>
      </w:r>
      <w:proofErr w:type="spellStart"/>
      <w:r w:rsidRPr="00BB21A2">
        <w:t>Menolascino</w:t>
      </w:r>
      <w:proofErr w:type="spellEnd"/>
      <w:r w:rsidR="00853686" w:rsidRPr="00BB21A2">
        <w:t xml:space="preserve"> </w:t>
      </w:r>
      <w:r w:rsidR="009511B8" w:rsidRPr="00BB21A2">
        <w:t xml:space="preserve">seconded the motion. </w:t>
      </w:r>
      <w:r w:rsidR="00977459" w:rsidRPr="00BB21A2">
        <w:t xml:space="preserve">The motion carried. </w:t>
      </w:r>
    </w:p>
    <w:p w:rsidR="00721223" w:rsidRPr="00BB21A2" w:rsidRDefault="00721223" w:rsidP="0083694A">
      <w:pPr>
        <w:pStyle w:val="NoSpacing"/>
        <w:jc w:val="both"/>
      </w:pPr>
    </w:p>
    <w:p w:rsidR="00977459" w:rsidRPr="00BB21A2" w:rsidRDefault="00977459" w:rsidP="0083694A">
      <w:pPr>
        <w:pStyle w:val="NoSpacing"/>
        <w:jc w:val="both"/>
      </w:pPr>
      <w:r w:rsidRPr="00BB21A2">
        <w:t xml:space="preserve">The next order of business </w:t>
      </w:r>
      <w:r w:rsidR="00783526" w:rsidRPr="00BB21A2">
        <w:t>was</w:t>
      </w:r>
      <w:r w:rsidRPr="00BB21A2">
        <w:t xml:space="preserve"> the</w:t>
      </w:r>
      <w:r w:rsidR="00783526" w:rsidRPr="00BB21A2">
        <w:t xml:space="preserve"> </w:t>
      </w:r>
      <w:r w:rsidR="00DF126E" w:rsidRPr="00BB21A2">
        <w:t>A</w:t>
      </w:r>
      <w:r w:rsidR="00783526" w:rsidRPr="00BB21A2">
        <w:t>p</w:t>
      </w:r>
      <w:r w:rsidRPr="00BB21A2">
        <w:t xml:space="preserve">proval of the </w:t>
      </w:r>
      <w:r w:rsidR="00BB21A2" w:rsidRPr="00BB21A2">
        <w:t>March</w:t>
      </w:r>
      <w:r w:rsidR="00853686" w:rsidRPr="00BB21A2">
        <w:t xml:space="preserve"> 19</w:t>
      </w:r>
      <w:r w:rsidR="00696698" w:rsidRPr="00BB21A2">
        <w:t xml:space="preserve">, 2019 </w:t>
      </w:r>
      <w:r w:rsidR="0072086D" w:rsidRPr="00BB21A2">
        <w:t>Accounts</w:t>
      </w:r>
      <w:r w:rsidRPr="00BB21A2">
        <w:t xml:space="preserve"> Payable. </w:t>
      </w:r>
      <w:r w:rsidR="00BB21A2" w:rsidRPr="00BB21A2">
        <w:t xml:space="preserve">Susan </w:t>
      </w:r>
      <w:proofErr w:type="spellStart"/>
      <w:r w:rsidR="00BB21A2" w:rsidRPr="00BB21A2">
        <w:t>Sadowski</w:t>
      </w:r>
      <w:proofErr w:type="spellEnd"/>
      <w:r w:rsidR="00853686" w:rsidRPr="00BB21A2">
        <w:t xml:space="preserve"> </w:t>
      </w:r>
      <w:r w:rsidR="00DE0D98" w:rsidRPr="00BB21A2">
        <w:t>moved:</w:t>
      </w:r>
      <w:r w:rsidR="0063580A" w:rsidRPr="00BB21A2">
        <w:t xml:space="preserve"> </w:t>
      </w:r>
    </w:p>
    <w:p w:rsidR="00977459" w:rsidRPr="00BB21A2" w:rsidRDefault="00977459" w:rsidP="0083694A">
      <w:pPr>
        <w:pStyle w:val="NoSpacing"/>
        <w:jc w:val="both"/>
      </w:pPr>
    </w:p>
    <w:p w:rsidR="00977459" w:rsidRPr="00BB21A2" w:rsidRDefault="00977459" w:rsidP="00977459">
      <w:pPr>
        <w:pStyle w:val="NoSpacing"/>
        <w:jc w:val="both"/>
      </w:pPr>
      <w:r w:rsidRPr="00BB21A2">
        <w:t>THEREFORE BE IT RESOLVED:</w:t>
      </w:r>
    </w:p>
    <w:p w:rsidR="00977459" w:rsidRPr="00BB21A2" w:rsidRDefault="00977459" w:rsidP="00977459">
      <w:pPr>
        <w:pStyle w:val="NoSpacing"/>
        <w:ind w:right="1440"/>
        <w:jc w:val="both"/>
      </w:pPr>
    </w:p>
    <w:p w:rsidR="00977459" w:rsidRPr="00BB21A2" w:rsidRDefault="00977459" w:rsidP="00977459">
      <w:pPr>
        <w:pStyle w:val="NoSpacing"/>
        <w:ind w:firstLine="720"/>
        <w:jc w:val="both"/>
      </w:pPr>
      <w:r w:rsidRPr="00BB21A2">
        <w:t xml:space="preserve">That the </w:t>
      </w:r>
      <w:r w:rsidR="00BB21A2" w:rsidRPr="00BB21A2">
        <w:t>March</w:t>
      </w:r>
      <w:r w:rsidR="00853686" w:rsidRPr="00BB21A2">
        <w:t xml:space="preserve"> 19</w:t>
      </w:r>
      <w:r w:rsidR="00D578BA" w:rsidRPr="00BB21A2">
        <w:t xml:space="preserve">, 2019 </w:t>
      </w:r>
      <w:r w:rsidR="00FB6F9F" w:rsidRPr="00BB21A2">
        <w:t xml:space="preserve">Accounts Payable </w:t>
      </w:r>
      <w:r w:rsidRPr="00BB21A2">
        <w:t xml:space="preserve">be approved as presented. </w:t>
      </w:r>
    </w:p>
    <w:p w:rsidR="00A73B9E" w:rsidRPr="00BB21A2" w:rsidRDefault="00A73B9E" w:rsidP="00977459">
      <w:pPr>
        <w:pStyle w:val="NoSpacing"/>
        <w:ind w:firstLine="720"/>
        <w:jc w:val="both"/>
      </w:pPr>
    </w:p>
    <w:p w:rsidR="00682CC6" w:rsidRPr="00BB21A2" w:rsidRDefault="006D1131" w:rsidP="00682CC6">
      <w:pPr>
        <w:pStyle w:val="NoSpacing"/>
        <w:jc w:val="both"/>
      </w:pPr>
      <w:r w:rsidRPr="00BB21A2">
        <w:t>Director Harper</w:t>
      </w:r>
      <w:r w:rsidR="0083694A" w:rsidRPr="00BB21A2">
        <w:t xml:space="preserve"> responded to questions about the invoices. </w:t>
      </w:r>
      <w:r w:rsidR="00BB21A2">
        <w:t>Bill Ryan</w:t>
      </w:r>
      <w:r w:rsidR="00853686" w:rsidRPr="00BB21A2">
        <w:t xml:space="preserve"> </w:t>
      </w:r>
      <w:r w:rsidR="00682CC6" w:rsidRPr="00BB21A2">
        <w:t xml:space="preserve">seconded the motion. The motion carried. </w:t>
      </w:r>
    </w:p>
    <w:p w:rsidR="0072086D" w:rsidRPr="00BB21A2" w:rsidRDefault="0072086D" w:rsidP="00682CC6">
      <w:pPr>
        <w:pStyle w:val="NoSpacing"/>
        <w:jc w:val="both"/>
      </w:pPr>
    </w:p>
    <w:p w:rsidR="00853686" w:rsidRPr="00BB21A2" w:rsidRDefault="00F17BAD" w:rsidP="00853686">
      <w:pPr>
        <w:jc w:val="both"/>
      </w:pPr>
      <w:r w:rsidRPr="00BB21A2">
        <w:t>T</w:t>
      </w:r>
      <w:r w:rsidR="0064781A" w:rsidRPr="00BB21A2">
        <w:t>he monthly credit card state</w:t>
      </w:r>
      <w:r w:rsidR="003E40C0" w:rsidRPr="00BB21A2">
        <w:t xml:space="preserve">ments and </w:t>
      </w:r>
      <w:r w:rsidR="00B97B19" w:rsidRPr="00BB21A2">
        <w:t xml:space="preserve">the </w:t>
      </w:r>
      <w:r w:rsidR="003E40C0" w:rsidRPr="00BB21A2">
        <w:t>small check register</w:t>
      </w:r>
      <w:r w:rsidRPr="00BB21A2">
        <w:t xml:space="preserve"> were distributed</w:t>
      </w:r>
      <w:r w:rsidR="003E40C0" w:rsidRPr="00BB21A2">
        <w:t>.</w:t>
      </w:r>
      <w:r w:rsidR="00E31A8C" w:rsidRPr="00BB21A2">
        <w:t xml:space="preserve"> </w:t>
      </w:r>
      <w:r w:rsidR="006D1131" w:rsidRPr="00BB21A2">
        <w:t>Director Harper</w:t>
      </w:r>
      <w:r w:rsidRPr="00BB21A2">
        <w:t xml:space="preserve"> </w:t>
      </w:r>
      <w:r w:rsidR="00696698" w:rsidRPr="00BB21A2">
        <w:t>distributed the financial reports</w:t>
      </w:r>
      <w:r w:rsidR="001975B0">
        <w:t xml:space="preserve">. </w:t>
      </w:r>
      <w:r w:rsidR="00853686" w:rsidRPr="00BB21A2">
        <w:t xml:space="preserve">She stated that a replacement tax payment of $28,231 was received. </w:t>
      </w:r>
    </w:p>
    <w:p w:rsidR="00853686" w:rsidRPr="00BB21A2" w:rsidRDefault="00853686" w:rsidP="00853686">
      <w:pPr>
        <w:jc w:val="both"/>
      </w:pPr>
    </w:p>
    <w:p w:rsidR="0085700D" w:rsidRDefault="00853686" w:rsidP="00AF2C31">
      <w:pPr>
        <w:jc w:val="both"/>
      </w:pPr>
      <w:r w:rsidRPr="00BB21A2">
        <w:t xml:space="preserve">She also reviewed the expenditure lines. </w:t>
      </w:r>
      <w:r w:rsidR="0085700D" w:rsidRPr="00BB21A2">
        <w:t xml:space="preserve">She noted that the </w:t>
      </w:r>
      <w:r w:rsidR="00BB21A2">
        <w:t>Postage</w:t>
      </w:r>
      <w:r w:rsidR="0085700D" w:rsidRPr="00BB21A2">
        <w:t xml:space="preserve"> line under </w:t>
      </w:r>
      <w:r w:rsidR="00BB21A2">
        <w:t>Contractual Services</w:t>
      </w:r>
      <w:r w:rsidR="0085700D" w:rsidRPr="00BB21A2">
        <w:t xml:space="preserve"> was cresting at </w:t>
      </w:r>
      <w:r w:rsidR="00BB21A2">
        <w:t>21</w:t>
      </w:r>
      <w:r w:rsidR="0085700D" w:rsidRPr="00BB21A2">
        <w:t>%. The Library</w:t>
      </w:r>
      <w:r w:rsidR="00BB21A2">
        <w:t xml:space="preserve">’s quarterly newsletter was mailed out earlier </w:t>
      </w:r>
      <w:r w:rsidR="001975B0">
        <w:t xml:space="preserve">in the </w:t>
      </w:r>
      <w:r w:rsidR="00BB21A2">
        <w:t>year</w:t>
      </w:r>
      <w:r w:rsidR="0085700D" w:rsidRPr="00BB21A2">
        <w:t xml:space="preserve">. </w:t>
      </w:r>
    </w:p>
    <w:p w:rsidR="00BB21A2" w:rsidRPr="00BB21A2" w:rsidRDefault="00BB21A2" w:rsidP="00AF2C31">
      <w:pPr>
        <w:jc w:val="both"/>
      </w:pPr>
    </w:p>
    <w:p w:rsidR="00744B19" w:rsidRDefault="00BE4AE5" w:rsidP="00454EB2">
      <w:pPr>
        <w:pStyle w:val="NoSpacing"/>
        <w:jc w:val="both"/>
      </w:pPr>
      <w:r w:rsidRPr="00BB21A2">
        <w:t xml:space="preserve">In the </w:t>
      </w:r>
      <w:r w:rsidR="00120170" w:rsidRPr="00BB21A2">
        <w:t xml:space="preserve">Director’s Report, </w:t>
      </w:r>
      <w:r w:rsidR="005A65FC">
        <w:t>Ms.</w:t>
      </w:r>
      <w:r w:rsidR="00346538" w:rsidRPr="00BB21A2">
        <w:t xml:space="preserve"> </w:t>
      </w:r>
      <w:r w:rsidR="00ED57B4" w:rsidRPr="00BB21A2">
        <w:t xml:space="preserve">Harper </w:t>
      </w:r>
      <w:r w:rsidR="001975B0">
        <w:t>talked about the recent visit to Skokie Public Library on February 28 for a tour and idea exchange. Staff came away from the visit</w:t>
      </w:r>
      <w:r w:rsidR="005A65FC">
        <w:t xml:space="preserve"> with some interesting ideas.</w:t>
      </w:r>
    </w:p>
    <w:p w:rsidR="001975B0" w:rsidRDefault="001975B0" w:rsidP="00454EB2">
      <w:pPr>
        <w:pStyle w:val="NoSpacing"/>
        <w:jc w:val="both"/>
      </w:pPr>
    </w:p>
    <w:p w:rsidR="001975B0" w:rsidRPr="00BB21A2" w:rsidRDefault="005F4511" w:rsidP="00454EB2">
      <w:pPr>
        <w:pStyle w:val="NoSpacing"/>
        <w:jc w:val="both"/>
      </w:pPr>
      <w:r>
        <w:t>Director Harpe</w:t>
      </w:r>
      <w:r w:rsidR="005A65FC">
        <w:t>r also mentioned that we have had more complaints about parking</w:t>
      </w:r>
      <w:r>
        <w:t xml:space="preserve">. Changes </w:t>
      </w:r>
      <w:r w:rsidR="009904AC">
        <w:t xml:space="preserve">to </w:t>
      </w:r>
      <w:r>
        <w:t xml:space="preserve">Library program schedules have been made and now we will start to limit meeting room reservations. </w:t>
      </w:r>
      <w:r w:rsidR="009904AC">
        <w:t>Without a parking solution</w:t>
      </w:r>
      <w:r w:rsidR="005A65FC">
        <w:t>,</w:t>
      </w:r>
      <w:r w:rsidR="009904AC">
        <w:t xml:space="preserve"> we are unable to </w:t>
      </w:r>
      <w:r>
        <w:t>accommodate every request</w:t>
      </w:r>
      <w:r w:rsidR="009904AC">
        <w:t xml:space="preserve">. </w:t>
      </w:r>
      <w:r>
        <w:t xml:space="preserve">Administration is </w:t>
      </w:r>
      <w:r w:rsidR="009904AC">
        <w:t xml:space="preserve">always </w:t>
      </w:r>
      <w:r>
        <w:t xml:space="preserve">thinking about ways to help alleviate the situation and will keep </w:t>
      </w:r>
      <w:r w:rsidR="005A65FC">
        <w:t xml:space="preserve">you informed about our progress. </w:t>
      </w:r>
    </w:p>
    <w:p w:rsidR="00744B19" w:rsidRPr="00BB21A2" w:rsidRDefault="00744B19" w:rsidP="00454EB2">
      <w:pPr>
        <w:pStyle w:val="NoSpacing"/>
        <w:jc w:val="both"/>
      </w:pPr>
    </w:p>
    <w:p w:rsidR="005B17A2" w:rsidRDefault="003D4A2B" w:rsidP="00037548">
      <w:r>
        <w:t xml:space="preserve">In the President’s report, President pro tem, Monica </w:t>
      </w:r>
      <w:proofErr w:type="spellStart"/>
      <w:r>
        <w:t>Iacono</w:t>
      </w:r>
      <w:proofErr w:type="spellEnd"/>
      <w:r>
        <w:t xml:space="preserve"> mentioned that all Trustees need to complete the Statement of Economic Interest by May 2, 2019.</w:t>
      </w:r>
    </w:p>
    <w:p w:rsidR="003D4A2B" w:rsidRPr="00BB21A2" w:rsidRDefault="003D4A2B" w:rsidP="00037548"/>
    <w:p w:rsidR="001A6BDC" w:rsidRPr="00BB21A2" w:rsidRDefault="00037548" w:rsidP="00B724CB">
      <w:pPr>
        <w:pStyle w:val="NoSpacing"/>
        <w:jc w:val="both"/>
      </w:pPr>
      <w:r w:rsidRPr="00BB21A2">
        <w:t>The</w:t>
      </w:r>
      <w:r w:rsidR="007B1B0D" w:rsidRPr="00BB21A2">
        <w:t>re</w:t>
      </w:r>
      <w:r w:rsidRPr="00BB21A2">
        <w:t xml:space="preserve"> </w:t>
      </w:r>
      <w:r w:rsidR="007B1B0D" w:rsidRPr="00BB21A2">
        <w:t>was no</w:t>
      </w:r>
      <w:r w:rsidRPr="00BB21A2">
        <w:t xml:space="preserve"> Unfinished Business</w:t>
      </w:r>
      <w:r w:rsidR="007B1B0D" w:rsidRPr="00BB21A2">
        <w:t>.</w:t>
      </w:r>
      <w:r w:rsidRPr="00BB21A2">
        <w:t xml:space="preserve"> </w:t>
      </w:r>
    </w:p>
    <w:p w:rsidR="005D2503" w:rsidRPr="00BB21A2" w:rsidRDefault="005D2503" w:rsidP="00B724CB">
      <w:pPr>
        <w:pStyle w:val="NoSpacing"/>
        <w:jc w:val="both"/>
      </w:pPr>
    </w:p>
    <w:p w:rsidR="00E22518" w:rsidRDefault="0006250A" w:rsidP="0006250A">
      <w:pPr>
        <w:pStyle w:val="NoSpacing"/>
        <w:jc w:val="both"/>
      </w:pPr>
      <w:r w:rsidRPr="00BB21A2">
        <w:t xml:space="preserve">The first item of New Business was the </w:t>
      </w:r>
      <w:r w:rsidR="003D4A2B">
        <w:t>review of Closed Session Meeting Minutes.</w:t>
      </w:r>
      <w:r w:rsidR="00C11746">
        <w:t xml:space="preserve"> Director Harper handed out the closed session minutes to the Trustees. Sue </w:t>
      </w:r>
      <w:proofErr w:type="spellStart"/>
      <w:r w:rsidR="00C11746">
        <w:t>Sadowski</w:t>
      </w:r>
      <w:proofErr w:type="spellEnd"/>
      <w:r w:rsidR="00C11746">
        <w:t xml:space="preserve"> moved: </w:t>
      </w:r>
    </w:p>
    <w:p w:rsidR="00E22518" w:rsidRDefault="00E22518" w:rsidP="0006250A">
      <w:pPr>
        <w:pStyle w:val="NoSpacing"/>
        <w:jc w:val="both"/>
      </w:pPr>
    </w:p>
    <w:p w:rsidR="00E22518" w:rsidRDefault="00C11746" w:rsidP="0006250A">
      <w:pPr>
        <w:pStyle w:val="NoSpacing"/>
        <w:jc w:val="both"/>
      </w:pPr>
      <w:r>
        <w:t xml:space="preserve">THEREFORE BE IT RESOLVED: </w:t>
      </w:r>
    </w:p>
    <w:p w:rsidR="00E22518" w:rsidRDefault="00E22518" w:rsidP="0006250A">
      <w:pPr>
        <w:pStyle w:val="NoSpacing"/>
        <w:jc w:val="both"/>
      </w:pPr>
    </w:p>
    <w:p w:rsidR="00E22518" w:rsidRDefault="00C11746" w:rsidP="00E22518">
      <w:pPr>
        <w:pStyle w:val="NoSpacing"/>
        <w:ind w:firstLine="720"/>
        <w:jc w:val="both"/>
      </w:pPr>
      <w:r>
        <w:t xml:space="preserve">That the Closed Executive Session Minutes from September </w:t>
      </w:r>
      <w:r w:rsidR="005A65FC">
        <w:t xml:space="preserve">20, 2016 remain closed and that the minutes </w:t>
      </w:r>
      <w:r>
        <w:t xml:space="preserve">from August 21, 2018 be opened. </w:t>
      </w:r>
    </w:p>
    <w:p w:rsidR="00E22518" w:rsidRDefault="00E22518" w:rsidP="00E22518">
      <w:pPr>
        <w:pStyle w:val="NoSpacing"/>
        <w:jc w:val="both"/>
      </w:pPr>
    </w:p>
    <w:p w:rsidR="00C11746" w:rsidRDefault="00C11746" w:rsidP="00E22518">
      <w:pPr>
        <w:pStyle w:val="NoSpacing"/>
        <w:jc w:val="both"/>
      </w:pPr>
      <w:r>
        <w:t>William Ryan seconded the motion. The motion carried. Director Harper collected the closed session meeting minutes. She stated she</w:t>
      </w:r>
      <w:r w:rsidR="005A65FC">
        <w:t xml:space="preserve"> that she will </w:t>
      </w:r>
      <w:r>
        <w:t>bring the closed session minutes back to the Trustees in six months.</w:t>
      </w:r>
    </w:p>
    <w:p w:rsidR="0006250A" w:rsidRPr="00BB21A2" w:rsidRDefault="0006250A" w:rsidP="0006250A">
      <w:pPr>
        <w:pStyle w:val="NoSpacing"/>
        <w:jc w:val="both"/>
      </w:pPr>
    </w:p>
    <w:p w:rsidR="0006250A" w:rsidRPr="00BB21A2" w:rsidRDefault="0006250A" w:rsidP="0006250A">
      <w:pPr>
        <w:pStyle w:val="NoSpacing"/>
      </w:pPr>
      <w:r w:rsidRPr="00BB21A2">
        <w:t>Carol Jacobsen seconded the motion. The motion carried.</w:t>
      </w:r>
    </w:p>
    <w:p w:rsidR="0006250A" w:rsidRPr="00BB21A2" w:rsidRDefault="0006250A" w:rsidP="0006250A">
      <w:pPr>
        <w:pStyle w:val="NoSpacing"/>
      </w:pPr>
    </w:p>
    <w:p w:rsidR="00E22518" w:rsidRDefault="007B7A4B" w:rsidP="007C172F">
      <w:pPr>
        <w:pStyle w:val="NoSpacing"/>
        <w:jc w:val="both"/>
      </w:pPr>
      <w:r w:rsidRPr="00BB21A2">
        <w:t xml:space="preserve">The next item of </w:t>
      </w:r>
      <w:r w:rsidR="00ED4F65" w:rsidRPr="00BB21A2">
        <w:t>New B</w:t>
      </w:r>
      <w:r w:rsidRPr="00BB21A2">
        <w:t xml:space="preserve">usiness was </w:t>
      </w:r>
      <w:r w:rsidR="00E22518">
        <w:t xml:space="preserve">the Social Workers and Libraries Presentation given by Director Harper. </w:t>
      </w:r>
    </w:p>
    <w:p w:rsidR="00E22518" w:rsidRDefault="00E22518" w:rsidP="007C172F">
      <w:pPr>
        <w:pStyle w:val="NoSpacing"/>
        <w:jc w:val="both"/>
      </w:pPr>
    </w:p>
    <w:p w:rsidR="00FC02D4" w:rsidRDefault="00E22518" w:rsidP="007C172F">
      <w:pPr>
        <w:pStyle w:val="NoSpacing"/>
        <w:jc w:val="both"/>
      </w:pPr>
      <w:r>
        <w:t xml:space="preserve">The next item of New Business was the Lobby </w:t>
      </w:r>
      <w:r w:rsidR="004E36D0">
        <w:t>F</w:t>
      </w:r>
      <w:r>
        <w:t xml:space="preserve">loor/Admin Office renovation. Director Harper noted that </w:t>
      </w:r>
      <w:r w:rsidR="005A65FC">
        <w:t xml:space="preserve">staff are meeting </w:t>
      </w:r>
      <w:r w:rsidR="00FC02D4">
        <w:t xml:space="preserve">with the architects tomorrow. </w:t>
      </w:r>
      <w:r w:rsidR="005A65FC">
        <w:t xml:space="preserve">The architects will make a formal presentation to the Board at the meeting next month. </w:t>
      </w:r>
    </w:p>
    <w:p w:rsidR="00FC02D4" w:rsidRDefault="00FC02D4" w:rsidP="007C172F">
      <w:pPr>
        <w:pStyle w:val="NoSpacing"/>
        <w:jc w:val="both"/>
      </w:pPr>
    </w:p>
    <w:p w:rsidR="00304028" w:rsidRDefault="00304028" w:rsidP="0006250A">
      <w:pPr>
        <w:pStyle w:val="NoSpacing"/>
      </w:pPr>
      <w:r>
        <w:t>Th</w:t>
      </w:r>
      <w:r w:rsidR="005A65FC">
        <w:t>e next item of New Business was</w:t>
      </w:r>
      <w:r>
        <w:t xml:space="preserve"> policy reviews of Public Conduct, Food and Drink in the Library, and Volunteers. After some discussion,</w:t>
      </w:r>
      <w:r w:rsidR="005A65FC">
        <w:t xml:space="preserve"> the Public Conduct policy will</w:t>
      </w:r>
      <w:r>
        <w:t xml:space="preserve"> be</w:t>
      </w:r>
      <w:r w:rsidR="005A65FC">
        <w:t xml:space="preserve"> further</w:t>
      </w:r>
      <w:r>
        <w:t xml:space="preserve"> reviewed by staff and brought back to the Board at a later date. Bill Ryan moved:</w:t>
      </w:r>
    </w:p>
    <w:p w:rsidR="00304028" w:rsidRDefault="00304028" w:rsidP="0006250A">
      <w:pPr>
        <w:pStyle w:val="NoSpacing"/>
      </w:pPr>
    </w:p>
    <w:p w:rsidR="00304028" w:rsidRDefault="00304028" w:rsidP="00304028">
      <w:pPr>
        <w:pStyle w:val="NoSpacing"/>
        <w:jc w:val="both"/>
      </w:pPr>
      <w:r>
        <w:lastRenderedPageBreak/>
        <w:t xml:space="preserve">THEREFORE BE IT RESOLVED: </w:t>
      </w:r>
    </w:p>
    <w:p w:rsidR="00304028" w:rsidRDefault="00304028" w:rsidP="00304028">
      <w:pPr>
        <w:pStyle w:val="NoSpacing"/>
        <w:jc w:val="both"/>
      </w:pPr>
    </w:p>
    <w:p w:rsidR="00304028" w:rsidRDefault="00304028" w:rsidP="00304028">
      <w:pPr>
        <w:pStyle w:val="NoSpacing"/>
      </w:pPr>
      <w:r>
        <w:t xml:space="preserve">That the Food and Drink in the Library Policy and the Volunteer Policy be approved at presented. </w:t>
      </w:r>
    </w:p>
    <w:p w:rsidR="00304028" w:rsidRDefault="00304028" w:rsidP="0006250A">
      <w:pPr>
        <w:pStyle w:val="NoSpacing"/>
      </w:pPr>
    </w:p>
    <w:p w:rsidR="00304028" w:rsidRDefault="00304028" w:rsidP="0006250A">
      <w:pPr>
        <w:pStyle w:val="NoSpacing"/>
      </w:pPr>
      <w:r w:rsidRPr="00BB21A2">
        <w:t xml:space="preserve">Susan </w:t>
      </w:r>
      <w:proofErr w:type="spellStart"/>
      <w:r w:rsidRPr="00BB21A2">
        <w:t>Sadowski</w:t>
      </w:r>
      <w:proofErr w:type="spellEnd"/>
      <w:r w:rsidRPr="00BB21A2">
        <w:t xml:space="preserve"> </w:t>
      </w:r>
      <w:r>
        <w:t xml:space="preserve">seconded the motion. The motion carried. </w:t>
      </w:r>
    </w:p>
    <w:p w:rsidR="00304028" w:rsidRDefault="00304028" w:rsidP="0006250A">
      <w:pPr>
        <w:pStyle w:val="NoSpacing"/>
      </w:pPr>
    </w:p>
    <w:p w:rsidR="007B7A4B" w:rsidRPr="00BB21A2" w:rsidRDefault="005A65FC" w:rsidP="0006250A">
      <w:pPr>
        <w:pStyle w:val="NoSpacing"/>
      </w:pPr>
      <w:r>
        <w:t>During Other Business,</w:t>
      </w:r>
      <w:r w:rsidR="007B7A4B" w:rsidRPr="00BB21A2">
        <w:t xml:space="preserve"> </w:t>
      </w:r>
      <w:r w:rsidR="004D65ED" w:rsidRPr="00BB21A2">
        <w:t xml:space="preserve">Trustee </w:t>
      </w:r>
      <w:r w:rsidR="00304028" w:rsidRPr="00BB21A2">
        <w:t>Jacobsen</w:t>
      </w:r>
      <w:r w:rsidR="004D65ED" w:rsidRPr="00BB21A2">
        <w:t xml:space="preserve"> shared an </w:t>
      </w:r>
      <w:r w:rsidR="00304028">
        <w:t>ar</w:t>
      </w:r>
      <w:r>
        <w:t xml:space="preserve">ticle from American Libraries </w:t>
      </w:r>
      <w:r w:rsidR="004E36D0">
        <w:t>about concerns</w:t>
      </w:r>
      <w:r>
        <w:t xml:space="preserve"> with </w:t>
      </w:r>
      <w:proofErr w:type="spellStart"/>
      <w:r>
        <w:t>Narcan</w:t>
      </w:r>
      <w:proofErr w:type="spellEnd"/>
      <w:r>
        <w:t xml:space="preserve"> administration in</w:t>
      </w:r>
      <w:r w:rsidR="00304028">
        <w:t xml:space="preserve"> libraries. </w:t>
      </w:r>
    </w:p>
    <w:p w:rsidR="007F4028" w:rsidRPr="00BB21A2" w:rsidRDefault="007F4028" w:rsidP="00D23FDB">
      <w:pPr>
        <w:pStyle w:val="BodyText"/>
        <w:rPr>
          <w:sz w:val="24"/>
        </w:rPr>
      </w:pPr>
    </w:p>
    <w:p w:rsidR="00D23FDB" w:rsidRPr="00BB21A2" w:rsidRDefault="00D23FDB" w:rsidP="00D23FDB">
      <w:pPr>
        <w:pStyle w:val="BodyText"/>
        <w:rPr>
          <w:sz w:val="24"/>
        </w:rPr>
      </w:pPr>
      <w:r w:rsidRPr="00BB21A2">
        <w:rPr>
          <w:sz w:val="24"/>
        </w:rPr>
        <w:t>There being no Other Business, the meeting was adjourned at 8:</w:t>
      </w:r>
      <w:r w:rsidR="00BB21A2">
        <w:rPr>
          <w:sz w:val="24"/>
        </w:rPr>
        <w:t>20</w:t>
      </w:r>
      <w:r w:rsidRPr="00BB21A2">
        <w:rPr>
          <w:sz w:val="24"/>
        </w:rPr>
        <w:t xml:space="preserve"> p.m.</w:t>
      </w:r>
    </w:p>
    <w:p w:rsidR="00FC3FA2" w:rsidRPr="00BB21A2" w:rsidRDefault="00FC3FA2" w:rsidP="001C30DA">
      <w:pPr>
        <w:pStyle w:val="BodyText"/>
        <w:rPr>
          <w:sz w:val="24"/>
        </w:rPr>
      </w:pPr>
    </w:p>
    <w:sectPr w:rsidR="00FC3FA2" w:rsidRPr="00BB21A2" w:rsidSect="000E459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EF" w:rsidRDefault="00934EEF" w:rsidP="00294190">
      <w:r>
        <w:separator/>
      </w:r>
    </w:p>
  </w:endnote>
  <w:endnote w:type="continuationSeparator" w:id="0">
    <w:p w:rsidR="00934EEF" w:rsidRDefault="00934EEF" w:rsidP="0029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">
    <w:altName w:val="Neutr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chez">
    <w:altName w:val="Sanchez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EF" w:rsidRDefault="00934EEF" w:rsidP="00294190">
      <w:r>
        <w:separator/>
      </w:r>
    </w:p>
  </w:footnote>
  <w:footnote w:type="continuationSeparator" w:id="0">
    <w:p w:rsidR="00934EEF" w:rsidRDefault="00934EEF" w:rsidP="0029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9A" w:rsidRPr="000E459A" w:rsidRDefault="000E459A" w:rsidP="000E459A">
    <w:pPr>
      <w:pStyle w:val="NoSpacing"/>
      <w:ind w:right="90"/>
      <w:jc w:val="both"/>
    </w:pPr>
    <w:r w:rsidRPr="000E459A">
      <w:t>Minutes</w:t>
    </w:r>
  </w:p>
  <w:p w:rsidR="00BB21A2" w:rsidRDefault="000E459A" w:rsidP="00BB21A2">
    <w:pPr>
      <w:pStyle w:val="NoSpacing"/>
      <w:ind w:right="90"/>
      <w:jc w:val="both"/>
    </w:pPr>
    <w:r w:rsidRPr="000E459A">
      <w:t>Elmhurst Public Library Board of Trustees</w:t>
    </w:r>
  </w:p>
  <w:p w:rsidR="007C38D9" w:rsidRDefault="00BB21A2" w:rsidP="00BB21A2">
    <w:pPr>
      <w:pStyle w:val="NoSpacing"/>
      <w:ind w:right="90"/>
      <w:jc w:val="both"/>
    </w:pPr>
    <w:r>
      <w:t>March</w:t>
    </w:r>
    <w:r w:rsidR="00744B19">
      <w:t xml:space="preserve"> 19</w:t>
    </w:r>
    <w:r w:rsidR="004E7824">
      <w:t>, 2019</w:t>
    </w:r>
  </w:p>
  <w:p w:rsidR="000E459A" w:rsidRDefault="000E459A" w:rsidP="007C38D9">
    <w:pPr>
      <w:pStyle w:val="Header"/>
      <w:rPr>
        <w:noProof/>
      </w:rPr>
    </w:pPr>
    <w:proofErr w:type="gramStart"/>
    <w:r w:rsidRPr="000E459A">
      <w:t>page</w:t>
    </w:r>
    <w:proofErr w:type="gramEnd"/>
    <w:r w:rsidRPr="000E459A">
      <w:t xml:space="preserve"> </w:t>
    </w:r>
    <w:r w:rsidRPr="000E459A">
      <w:fldChar w:fldCharType="begin"/>
    </w:r>
    <w:r w:rsidRPr="000E459A">
      <w:instrText xml:space="preserve"> PAGE   \* MERGEFORMAT </w:instrText>
    </w:r>
    <w:r w:rsidRPr="000E459A">
      <w:fldChar w:fldCharType="separate"/>
    </w:r>
    <w:r w:rsidR="00322574">
      <w:rPr>
        <w:noProof/>
      </w:rPr>
      <w:t>3</w:t>
    </w:r>
    <w:r w:rsidRPr="000E459A">
      <w:rPr>
        <w:noProof/>
      </w:rPr>
      <w:fldChar w:fldCharType="end"/>
    </w:r>
  </w:p>
  <w:p w:rsidR="00F20646" w:rsidRPr="000E459A" w:rsidRDefault="00F20646" w:rsidP="000E459A">
    <w:pPr>
      <w:pStyle w:val="NoSpacing"/>
      <w:ind w:right="14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038"/>
    <w:multiLevelType w:val="multilevel"/>
    <w:tmpl w:val="02B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5B86"/>
    <w:multiLevelType w:val="hybridMultilevel"/>
    <w:tmpl w:val="B58C322E"/>
    <w:lvl w:ilvl="0" w:tplc="30BAB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47D"/>
    <w:multiLevelType w:val="hybridMultilevel"/>
    <w:tmpl w:val="EE54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FE8"/>
    <w:multiLevelType w:val="hybridMultilevel"/>
    <w:tmpl w:val="3714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2A0"/>
    <w:multiLevelType w:val="multilevel"/>
    <w:tmpl w:val="DB20E7AE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</w:lvl>
    <w:lvl w:ilvl="2">
      <w:start w:val="10"/>
      <w:numFmt w:val="decimal"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3"/>
      <w:numFmt w:val="decimal"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C54B9C"/>
    <w:multiLevelType w:val="multilevel"/>
    <w:tmpl w:val="5E2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F364A"/>
    <w:multiLevelType w:val="multilevel"/>
    <w:tmpl w:val="083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20EEE"/>
    <w:multiLevelType w:val="hybridMultilevel"/>
    <w:tmpl w:val="F786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4DCB"/>
    <w:multiLevelType w:val="hybridMultilevel"/>
    <w:tmpl w:val="D434730E"/>
    <w:lvl w:ilvl="0" w:tplc="62305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D680D"/>
    <w:multiLevelType w:val="hybridMultilevel"/>
    <w:tmpl w:val="04B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3F70"/>
    <w:multiLevelType w:val="hybridMultilevel"/>
    <w:tmpl w:val="AC64083E"/>
    <w:lvl w:ilvl="0" w:tplc="30BAB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192C"/>
    <w:multiLevelType w:val="hybridMultilevel"/>
    <w:tmpl w:val="14A668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E82312"/>
    <w:multiLevelType w:val="multilevel"/>
    <w:tmpl w:val="44FCDA1A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4C121C6A"/>
    <w:multiLevelType w:val="hybridMultilevel"/>
    <w:tmpl w:val="E8EC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F13"/>
    <w:multiLevelType w:val="multilevel"/>
    <w:tmpl w:val="D70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643CA"/>
    <w:multiLevelType w:val="hybridMultilevel"/>
    <w:tmpl w:val="E1B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8715D"/>
    <w:multiLevelType w:val="hybridMultilevel"/>
    <w:tmpl w:val="7F344E36"/>
    <w:lvl w:ilvl="0" w:tplc="57526FA8">
      <w:start w:val="1"/>
      <w:numFmt w:val="bullet"/>
      <w:lvlText w:val=""/>
      <w:lvlJc w:val="left"/>
      <w:pPr>
        <w:tabs>
          <w:tab w:val="num" w:pos="288"/>
        </w:tabs>
        <w:ind w:left="432" w:hanging="432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91C92"/>
    <w:multiLevelType w:val="hybridMultilevel"/>
    <w:tmpl w:val="662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1BD2"/>
    <w:multiLevelType w:val="hybridMultilevel"/>
    <w:tmpl w:val="6BE6AF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4612375"/>
    <w:multiLevelType w:val="hybridMultilevel"/>
    <w:tmpl w:val="9F9A5362"/>
    <w:lvl w:ilvl="0" w:tplc="C726705A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E65100"/>
    <w:multiLevelType w:val="hybridMultilevel"/>
    <w:tmpl w:val="68D8A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0F9549A"/>
    <w:multiLevelType w:val="hybridMultilevel"/>
    <w:tmpl w:val="A106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F23DF"/>
    <w:multiLevelType w:val="hybridMultilevel"/>
    <w:tmpl w:val="D4A6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40DF1"/>
    <w:multiLevelType w:val="hybridMultilevel"/>
    <w:tmpl w:val="D74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18"/>
  </w:num>
  <w:num w:numId="8">
    <w:abstractNumId w:val="20"/>
  </w:num>
  <w:num w:numId="9">
    <w:abstractNumId w:val="19"/>
  </w:num>
  <w:num w:numId="10">
    <w:abstractNumId w:val="4"/>
    <w:lvlOverride w:ilvl="0">
      <w:startOverride w:val="8"/>
    </w:lvlOverride>
    <w:lvlOverride w:ilvl="1">
      <w:startOverride w:val="5"/>
    </w:lvlOverride>
    <w:lvlOverride w:ilvl="2">
      <w:startOverride w:val="10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13"/>
  </w:num>
  <w:num w:numId="17">
    <w:abstractNumId w:val="3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2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90"/>
    <w:rsid w:val="000003B4"/>
    <w:rsid w:val="000012DC"/>
    <w:rsid w:val="0000208D"/>
    <w:rsid w:val="000028F4"/>
    <w:rsid w:val="00003405"/>
    <w:rsid w:val="00003504"/>
    <w:rsid w:val="00003CDD"/>
    <w:rsid w:val="00003FD7"/>
    <w:rsid w:val="00004BF9"/>
    <w:rsid w:val="0000515F"/>
    <w:rsid w:val="00006F20"/>
    <w:rsid w:val="000103DD"/>
    <w:rsid w:val="0001091D"/>
    <w:rsid w:val="000127CC"/>
    <w:rsid w:val="000131FF"/>
    <w:rsid w:val="000133D6"/>
    <w:rsid w:val="00013A50"/>
    <w:rsid w:val="00013FD1"/>
    <w:rsid w:val="0001455D"/>
    <w:rsid w:val="00015AAE"/>
    <w:rsid w:val="00020B09"/>
    <w:rsid w:val="00024251"/>
    <w:rsid w:val="00026DFE"/>
    <w:rsid w:val="000272E4"/>
    <w:rsid w:val="00027342"/>
    <w:rsid w:val="00033769"/>
    <w:rsid w:val="00033E52"/>
    <w:rsid w:val="00033FEC"/>
    <w:rsid w:val="00034C55"/>
    <w:rsid w:val="0003626E"/>
    <w:rsid w:val="0003746E"/>
    <w:rsid w:val="00037548"/>
    <w:rsid w:val="00041424"/>
    <w:rsid w:val="000421A8"/>
    <w:rsid w:val="00044AC9"/>
    <w:rsid w:val="00050288"/>
    <w:rsid w:val="000522B9"/>
    <w:rsid w:val="000555B0"/>
    <w:rsid w:val="00055894"/>
    <w:rsid w:val="000562BE"/>
    <w:rsid w:val="00056DE0"/>
    <w:rsid w:val="000606C8"/>
    <w:rsid w:val="0006118B"/>
    <w:rsid w:val="000611F7"/>
    <w:rsid w:val="0006250A"/>
    <w:rsid w:val="00062645"/>
    <w:rsid w:val="0006320E"/>
    <w:rsid w:val="00064179"/>
    <w:rsid w:val="00066039"/>
    <w:rsid w:val="00066F28"/>
    <w:rsid w:val="00070656"/>
    <w:rsid w:val="000709C6"/>
    <w:rsid w:val="000724D4"/>
    <w:rsid w:val="00073660"/>
    <w:rsid w:val="00074357"/>
    <w:rsid w:val="00077CCB"/>
    <w:rsid w:val="00082796"/>
    <w:rsid w:val="00087597"/>
    <w:rsid w:val="000879F2"/>
    <w:rsid w:val="000911D4"/>
    <w:rsid w:val="00091CE0"/>
    <w:rsid w:val="00094596"/>
    <w:rsid w:val="00094599"/>
    <w:rsid w:val="00095122"/>
    <w:rsid w:val="00096234"/>
    <w:rsid w:val="00096CF4"/>
    <w:rsid w:val="000A0913"/>
    <w:rsid w:val="000A7272"/>
    <w:rsid w:val="000A7D43"/>
    <w:rsid w:val="000B0330"/>
    <w:rsid w:val="000B1150"/>
    <w:rsid w:val="000B2E0F"/>
    <w:rsid w:val="000B3C23"/>
    <w:rsid w:val="000B5DF7"/>
    <w:rsid w:val="000B693E"/>
    <w:rsid w:val="000B7984"/>
    <w:rsid w:val="000B7E5B"/>
    <w:rsid w:val="000C2166"/>
    <w:rsid w:val="000C35CF"/>
    <w:rsid w:val="000C37E4"/>
    <w:rsid w:val="000C50DC"/>
    <w:rsid w:val="000C512E"/>
    <w:rsid w:val="000C59F2"/>
    <w:rsid w:val="000C6AB9"/>
    <w:rsid w:val="000D14E6"/>
    <w:rsid w:val="000D1FB1"/>
    <w:rsid w:val="000D2F12"/>
    <w:rsid w:val="000D416B"/>
    <w:rsid w:val="000D4888"/>
    <w:rsid w:val="000D72B0"/>
    <w:rsid w:val="000D79D4"/>
    <w:rsid w:val="000D7EAA"/>
    <w:rsid w:val="000E0443"/>
    <w:rsid w:val="000E0538"/>
    <w:rsid w:val="000E1A8C"/>
    <w:rsid w:val="000E2790"/>
    <w:rsid w:val="000E2C34"/>
    <w:rsid w:val="000E2E7C"/>
    <w:rsid w:val="000E459A"/>
    <w:rsid w:val="000E4610"/>
    <w:rsid w:val="000E4B3E"/>
    <w:rsid w:val="000E4F68"/>
    <w:rsid w:val="000E7FB5"/>
    <w:rsid w:val="000F069A"/>
    <w:rsid w:val="000F189A"/>
    <w:rsid w:val="000F1AF3"/>
    <w:rsid w:val="000F1BA5"/>
    <w:rsid w:val="000F1BA9"/>
    <w:rsid w:val="000F20BC"/>
    <w:rsid w:val="000F2E80"/>
    <w:rsid w:val="000F3831"/>
    <w:rsid w:val="000F4DA6"/>
    <w:rsid w:val="000F5C6B"/>
    <w:rsid w:val="000F6ED0"/>
    <w:rsid w:val="00100F5E"/>
    <w:rsid w:val="0010353B"/>
    <w:rsid w:val="00103AD2"/>
    <w:rsid w:val="00103F2C"/>
    <w:rsid w:val="00105644"/>
    <w:rsid w:val="00105B99"/>
    <w:rsid w:val="00107D64"/>
    <w:rsid w:val="00112ABC"/>
    <w:rsid w:val="00113A9A"/>
    <w:rsid w:val="00113AA1"/>
    <w:rsid w:val="00113FC2"/>
    <w:rsid w:val="00114DB0"/>
    <w:rsid w:val="00115BFD"/>
    <w:rsid w:val="001200AB"/>
    <w:rsid w:val="00120170"/>
    <w:rsid w:val="00122C03"/>
    <w:rsid w:val="001233D5"/>
    <w:rsid w:val="001235D2"/>
    <w:rsid w:val="00127383"/>
    <w:rsid w:val="00131D91"/>
    <w:rsid w:val="001324BB"/>
    <w:rsid w:val="00134A34"/>
    <w:rsid w:val="00134E79"/>
    <w:rsid w:val="00136238"/>
    <w:rsid w:val="00136CA2"/>
    <w:rsid w:val="00137D50"/>
    <w:rsid w:val="00140087"/>
    <w:rsid w:val="001424DB"/>
    <w:rsid w:val="00142A18"/>
    <w:rsid w:val="001434AC"/>
    <w:rsid w:val="00143888"/>
    <w:rsid w:val="00143BFF"/>
    <w:rsid w:val="00144C2A"/>
    <w:rsid w:val="00145167"/>
    <w:rsid w:val="00147C3F"/>
    <w:rsid w:val="00151384"/>
    <w:rsid w:val="00155E3E"/>
    <w:rsid w:val="00156245"/>
    <w:rsid w:val="00157E17"/>
    <w:rsid w:val="00160F1A"/>
    <w:rsid w:val="0016218B"/>
    <w:rsid w:val="00165DAE"/>
    <w:rsid w:val="001735DE"/>
    <w:rsid w:val="0017379E"/>
    <w:rsid w:val="001746A0"/>
    <w:rsid w:val="001759D4"/>
    <w:rsid w:val="00181134"/>
    <w:rsid w:val="001827FB"/>
    <w:rsid w:val="00183E50"/>
    <w:rsid w:val="0018412E"/>
    <w:rsid w:val="0018527F"/>
    <w:rsid w:val="00186AA1"/>
    <w:rsid w:val="00186AED"/>
    <w:rsid w:val="00186F21"/>
    <w:rsid w:val="001872D6"/>
    <w:rsid w:val="00190052"/>
    <w:rsid w:val="00190A02"/>
    <w:rsid w:val="00194EBF"/>
    <w:rsid w:val="00195524"/>
    <w:rsid w:val="001975B0"/>
    <w:rsid w:val="001A2606"/>
    <w:rsid w:val="001A5852"/>
    <w:rsid w:val="001A5D98"/>
    <w:rsid w:val="001A6BDC"/>
    <w:rsid w:val="001A6F1F"/>
    <w:rsid w:val="001B0691"/>
    <w:rsid w:val="001B0AC0"/>
    <w:rsid w:val="001B25B1"/>
    <w:rsid w:val="001B316F"/>
    <w:rsid w:val="001B66D4"/>
    <w:rsid w:val="001C0FB9"/>
    <w:rsid w:val="001C30DA"/>
    <w:rsid w:val="001C45AF"/>
    <w:rsid w:val="001C4D36"/>
    <w:rsid w:val="001C6484"/>
    <w:rsid w:val="001C6925"/>
    <w:rsid w:val="001D3534"/>
    <w:rsid w:val="001D3B38"/>
    <w:rsid w:val="001D44CC"/>
    <w:rsid w:val="001D4785"/>
    <w:rsid w:val="001D4D92"/>
    <w:rsid w:val="001D61DC"/>
    <w:rsid w:val="001D6319"/>
    <w:rsid w:val="001D7CE4"/>
    <w:rsid w:val="001E003E"/>
    <w:rsid w:val="001E189D"/>
    <w:rsid w:val="001E242E"/>
    <w:rsid w:val="001E2ED3"/>
    <w:rsid w:val="001E667F"/>
    <w:rsid w:val="001E6B16"/>
    <w:rsid w:val="001F0F3E"/>
    <w:rsid w:val="001F29F4"/>
    <w:rsid w:val="001F2E94"/>
    <w:rsid w:val="001F46A1"/>
    <w:rsid w:val="001F7579"/>
    <w:rsid w:val="00202E86"/>
    <w:rsid w:val="00203D34"/>
    <w:rsid w:val="0020480B"/>
    <w:rsid w:val="002064B4"/>
    <w:rsid w:val="00207B96"/>
    <w:rsid w:val="00210554"/>
    <w:rsid w:val="0021223A"/>
    <w:rsid w:val="00212788"/>
    <w:rsid w:val="00212A13"/>
    <w:rsid w:val="002132DD"/>
    <w:rsid w:val="002140ED"/>
    <w:rsid w:val="0021734B"/>
    <w:rsid w:val="00223936"/>
    <w:rsid w:val="00224B8B"/>
    <w:rsid w:val="00224BA7"/>
    <w:rsid w:val="00225689"/>
    <w:rsid w:val="0022571A"/>
    <w:rsid w:val="002262BE"/>
    <w:rsid w:val="00227299"/>
    <w:rsid w:val="0023022E"/>
    <w:rsid w:val="00230375"/>
    <w:rsid w:val="00232193"/>
    <w:rsid w:val="00232586"/>
    <w:rsid w:val="00233DD8"/>
    <w:rsid w:val="00236128"/>
    <w:rsid w:val="002432CC"/>
    <w:rsid w:val="00243A1F"/>
    <w:rsid w:val="00243ACB"/>
    <w:rsid w:val="00243F64"/>
    <w:rsid w:val="00244A42"/>
    <w:rsid w:val="00246064"/>
    <w:rsid w:val="00250126"/>
    <w:rsid w:val="002504B3"/>
    <w:rsid w:val="002508C1"/>
    <w:rsid w:val="00250F59"/>
    <w:rsid w:val="00251331"/>
    <w:rsid w:val="00251455"/>
    <w:rsid w:val="00252340"/>
    <w:rsid w:val="002525A9"/>
    <w:rsid w:val="002526ED"/>
    <w:rsid w:val="00254882"/>
    <w:rsid w:val="00255150"/>
    <w:rsid w:val="002553CA"/>
    <w:rsid w:val="00256910"/>
    <w:rsid w:val="002574CE"/>
    <w:rsid w:val="002611CF"/>
    <w:rsid w:val="00261474"/>
    <w:rsid w:val="00261D98"/>
    <w:rsid w:val="00263BDA"/>
    <w:rsid w:val="0026400C"/>
    <w:rsid w:val="00264677"/>
    <w:rsid w:val="00267F8C"/>
    <w:rsid w:val="00272294"/>
    <w:rsid w:val="002737C2"/>
    <w:rsid w:val="00273D93"/>
    <w:rsid w:val="00275FFD"/>
    <w:rsid w:val="00276C71"/>
    <w:rsid w:val="00280BFD"/>
    <w:rsid w:val="00285BB3"/>
    <w:rsid w:val="00285D45"/>
    <w:rsid w:val="00285E17"/>
    <w:rsid w:val="00286D66"/>
    <w:rsid w:val="002874C3"/>
    <w:rsid w:val="00287BCE"/>
    <w:rsid w:val="00287CA5"/>
    <w:rsid w:val="00291BFE"/>
    <w:rsid w:val="00291D75"/>
    <w:rsid w:val="00293440"/>
    <w:rsid w:val="00294190"/>
    <w:rsid w:val="002943A4"/>
    <w:rsid w:val="002A06B7"/>
    <w:rsid w:val="002A42CD"/>
    <w:rsid w:val="002A597B"/>
    <w:rsid w:val="002A5DA0"/>
    <w:rsid w:val="002A7C52"/>
    <w:rsid w:val="002A7D6B"/>
    <w:rsid w:val="002A7DB8"/>
    <w:rsid w:val="002B0E50"/>
    <w:rsid w:val="002B1047"/>
    <w:rsid w:val="002B1959"/>
    <w:rsid w:val="002B240A"/>
    <w:rsid w:val="002B3EBB"/>
    <w:rsid w:val="002B4706"/>
    <w:rsid w:val="002B47FA"/>
    <w:rsid w:val="002B5368"/>
    <w:rsid w:val="002B7333"/>
    <w:rsid w:val="002C06F7"/>
    <w:rsid w:val="002C0BB7"/>
    <w:rsid w:val="002C4025"/>
    <w:rsid w:val="002C4589"/>
    <w:rsid w:val="002C5809"/>
    <w:rsid w:val="002C7EA4"/>
    <w:rsid w:val="002D0173"/>
    <w:rsid w:val="002D13FB"/>
    <w:rsid w:val="002D2340"/>
    <w:rsid w:val="002D3224"/>
    <w:rsid w:val="002D4986"/>
    <w:rsid w:val="002E3228"/>
    <w:rsid w:val="002E774F"/>
    <w:rsid w:val="002E7CCD"/>
    <w:rsid w:val="002F2CE7"/>
    <w:rsid w:val="002F481A"/>
    <w:rsid w:val="002F765A"/>
    <w:rsid w:val="0030165E"/>
    <w:rsid w:val="00301848"/>
    <w:rsid w:val="00302328"/>
    <w:rsid w:val="00302769"/>
    <w:rsid w:val="00303A7D"/>
    <w:rsid w:val="00304028"/>
    <w:rsid w:val="00304303"/>
    <w:rsid w:val="00304ACB"/>
    <w:rsid w:val="003056B2"/>
    <w:rsid w:val="00305DE1"/>
    <w:rsid w:val="003062D8"/>
    <w:rsid w:val="003062F1"/>
    <w:rsid w:val="00311425"/>
    <w:rsid w:val="003139A9"/>
    <w:rsid w:val="003139EA"/>
    <w:rsid w:val="003157D1"/>
    <w:rsid w:val="0031584B"/>
    <w:rsid w:val="0031627C"/>
    <w:rsid w:val="00316F33"/>
    <w:rsid w:val="00317180"/>
    <w:rsid w:val="00322574"/>
    <w:rsid w:val="00324F99"/>
    <w:rsid w:val="003257C9"/>
    <w:rsid w:val="00326145"/>
    <w:rsid w:val="0032753B"/>
    <w:rsid w:val="003308B0"/>
    <w:rsid w:val="0033317A"/>
    <w:rsid w:val="00333416"/>
    <w:rsid w:val="00333C8A"/>
    <w:rsid w:val="003343F1"/>
    <w:rsid w:val="003358A4"/>
    <w:rsid w:val="00335F1F"/>
    <w:rsid w:val="00342B82"/>
    <w:rsid w:val="00343BEF"/>
    <w:rsid w:val="00346538"/>
    <w:rsid w:val="00346CCE"/>
    <w:rsid w:val="00346EF2"/>
    <w:rsid w:val="00350F04"/>
    <w:rsid w:val="00353514"/>
    <w:rsid w:val="00353F06"/>
    <w:rsid w:val="00354E9B"/>
    <w:rsid w:val="00355CFF"/>
    <w:rsid w:val="00357B24"/>
    <w:rsid w:val="0036007F"/>
    <w:rsid w:val="00360B8D"/>
    <w:rsid w:val="0036202C"/>
    <w:rsid w:val="00364BD2"/>
    <w:rsid w:val="00364DD8"/>
    <w:rsid w:val="00365C33"/>
    <w:rsid w:val="003679BF"/>
    <w:rsid w:val="00367A2C"/>
    <w:rsid w:val="00370675"/>
    <w:rsid w:val="00371057"/>
    <w:rsid w:val="003733B7"/>
    <w:rsid w:val="00373437"/>
    <w:rsid w:val="00374FC2"/>
    <w:rsid w:val="003775E1"/>
    <w:rsid w:val="0037796F"/>
    <w:rsid w:val="00380336"/>
    <w:rsid w:val="00380F33"/>
    <w:rsid w:val="00381387"/>
    <w:rsid w:val="00381B89"/>
    <w:rsid w:val="00381DFE"/>
    <w:rsid w:val="00384225"/>
    <w:rsid w:val="00384B27"/>
    <w:rsid w:val="003859D0"/>
    <w:rsid w:val="00385ED1"/>
    <w:rsid w:val="00390FE0"/>
    <w:rsid w:val="003919E2"/>
    <w:rsid w:val="00391D74"/>
    <w:rsid w:val="0039242C"/>
    <w:rsid w:val="00393514"/>
    <w:rsid w:val="00396722"/>
    <w:rsid w:val="003A28CA"/>
    <w:rsid w:val="003A4E88"/>
    <w:rsid w:val="003A5E30"/>
    <w:rsid w:val="003A690A"/>
    <w:rsid w:val="003A737B"/>
    <w:rsid w:val="003A7D41"/>
    <w:rsid w:val="003B097F"/>
    <w:rsid w:val="003B1B9E"/>
    <w:rsid w:val="003B3E30"/>
    <w:rsid w:val="003B6712"/>
    <w:rsid w:val="003B79B3"/>
    <w:rsid w:val="003C087E"/>
    <w:rsid w:val="003C3101"/>
    <w:rsid w:val="003C4937"/>
    <w:rsid w:val="003C54FA"/>
    <w:rsid w:val="003C70FC"/>
    <w:rsid w:val="003C79E8"/>
    <w:rsid w:val="003D384B"/>
    <w:rsid w:val="003D4A2B"/>
    <w:rsid w:val="003D4E40"/>
    <w:rsid w:val="003D55AB"/>
    <w:rsid w:val="003D57A7"/>
    <w:rsid w:val="003E00B0"/>
    <w:rsid w:val="003E0585"/>
    <w:rsid w:val="003E094D"/>
    <w:rsid w:val="003E2D61"/>
    <w:rsid w:val="003E37B1"/>
    <w:rsid w:val="003E40C0"/>
    <w:rsid w:val="003E524A"/>
    <w:rsid w:val="003E57FA"/>
    <w:rsid w:val="003E7E8A"/>
    <w:rsid w:val="003F0877"/>
    <w:rsid w:val="003F0884"/>
    <w:rsid w:val="003F0939"/>
    <w:rsid w:val="003F0AF2"/>
    <w:rsid w:val="003F2D19"/>
    <w:rsid w:val="003F497D"/>
    <w:rsid w:val="003F5F74"/>
    <w:rsid w:val="003F7A16"/>
    <w:rsid w:val="00400900"/>
    <w:rsid w:val="004018F9"/>
    <w:rsid w:val="004030CD"/>
    <w:rsid w:val="004052AA"/>
    <w:rsid w:val="00407752"/>
    <w:rsid w:val="004100FF"/>
    <w:rsid w:val="00411885"/>
    <w:rsid w:val="004120CE"/>
    <w:rsid w:val="004137C2"/>
    <w:rsid w:val="00415305"/>
    <w:rsid w:val="0041740C"/>
    <w:rsid w:val="00420541"/>
    <w:rsid w:val="00420A1A"/>
    <w:rsid w:val="00423D3E"/>
    <w:rsid w:val="004242E9"/>
    <w:rsid w:val="004249EF"/>
    <w:rsid w:val="00424CDB"/>
    <w:rsid w:val="00425980"/>
    <w:rsid w:val="00426DB8"/>
    <w:rsid w:val="00427A1D"/>
    <w:rsid w:val="00431830"/>
    <w:rsid w:val="00432DDE"/>
    <w:rsid w:val="0043409C"/>
    <w:rsid w:val="00435537"/>
    <w:rsid w:val="00436543"/>
    <w:rsid w:val="00440803"/>
    <w:rsid w:val="00443381"/>
    <w:rsid w:val="00444B7E"/>
    <w:rsid w:val="00444CC5"/>
    <w:rsid w:val="004502F1"/>
    <w:rsid w:val="00451184"/>
    <w:rsid w:val="00453D98"/>
    <w:rsid w:val="00454EB2"/>
    <w:rsid w:val="00455A29"/>
    <w:rsid w:val="00456C78"/>
    <w:rsid w:val="00456E5F"/>
    <w:rsid w:val="00457840"/>
    <w:rsid w:val="004604D7"/>
    <w:rsid w:val="0046106A"/>
    <w:rsid w:val="00463019"/>
    <w:rsid w:val="00463779"/>
    <w:rsid w:val="00463A4A"/>
    <w:rsid w:val="0046420A"/>
    <w:rsid w:val="00465A6E"/>
    <w:rsid w:val="00465ADF"/>
    <w:rsid w:val="004662EB"/>
    <w:rsid w:val="004664A5"/>
    <w:rsid w:val="00467A20"/>
    <w:rsid w:val="00470645"/>
    <w:rsid w:val="00474FF7"/>
    <w:rsid w:val="00475FCC"/>
    <w:rsid w:val="00476A8C"/>
    <w:rsid w:val="00477ED5"/>
    <w:rsid w:val="00480117"/>
    <w:rsid w:val="00481093"/>
    <w:rsid w:val="0048137D"/>
    <w:rsid w:val="00481D93"/>
    <w:rsid w:val="00483644"/>
    <w:rsid w:val="00485C04"/>
    <w:rsid w:val="00486570"/>
    <w:rsid w:val="00486D4B"/>
    <w:rsid w:val="00491A39"/>
    <w:rsid w:val="00491A88"/>
    <w:rsid w:val="00492A11"/>
    <w:rsid w:val="00493103"/>
    <w:rsid w:val="004958BD"/>
    <w:rsid w:val="00496DCD"/>
    <w:rsid w:val="00497368"/>
    <w:rsid w:val="004A00FB"/>
    <w:rsid w:val="004A1BAE"/>
    <w:rsid w:val="004A2B7A"/>
    <w:rsid w:val="004A3CE5"/>
    <w:rsid w:val="004A54E1"/>
    <w:rsid w:val="004A6125"/>
    <w:rsid w:val="004A6CE4"/>
    <w:rsid w:val="004A7BE0"/>
    <w:rsid w:val="004A7E4A"/>
    <w:rsid w:val="004B3088"/>
    <w:rsid w:val="004B3151"/>
    <w:rsid w:val="004B43AC"/>
    <w:rsid w:val="004B63A3"/>
    <w:rsid w:val="004B64FF"/>
    <w:rsid w:val="004B6F86"/>
    <w:rsid w:val="004B793B"/>
    <w:rsid w:val="004C05D6"/>
    <w:rsid w:val="004C2C5F"/>
    <w:rsid w:val="004C5071"/>
    <w:rsid w:val="004C5AA2"/>
    <w:rsid w:val="004C6003"/>
    <w:rsid w:val="004D0172"/>
    <w:rsid w:val="004D1177"/>
    <w:rsid w:val="004D27DA"/>
    <w:rsid w:val="004D4FB6"/>
    <w:rsid w:val="004D52F3"/>
    <w:rsid w:val="004D65ED"/>
    <w:rsid w:val="004E0233"/>
    <w:rsid w:val="004E2CB2"/>
    <w:rsid w:val="004E2E03"/>
    <w:rsid w:val="004E2F5F"/>
    <w:rsid w:val="004E32D6"/>
    <w:rsid w:val="004E36D0"/>
    <w:rsid w:val="004E51A1"/>
    <w:rsid w:val="004E56FC"/>
    <w:rsid w:val="004E6A3C"/>
    <w:rsid w:val="004E7824"/>
    <w:rsid w:val="004F05DB"/>
    <w:rsid w:val="004F1345"/>
    <w:rsid w:val="004F29A5"/>
    <w:rsid w:val="004F2C38"/>
    <w:rsid w:val="004F32B7"/>
    <w:rsid w:val="004F4C77"/>
    <w:rsid w:val="004F5ECA"/>
    <w:rsid w:val="004F7616"/>
    <w:rsid w:val="00502DE2"/>
    <w:rsid w:val="00502FC6"/>
    <w:rsid w:val="005033E7"/>
    <w:rsid w:val="005038D0"/>
    <w:rsid w:val="00504467"/>
    <w:rsid w:val="00504CCA"/>
    <w:rsid w:val="005057C3"/>
    <w:rsid w:val="00507591"/>
    <w:rsid w:val="005136D6"/>
    <w:rsid w:val="005165AA"/>
    <w:rsid w:val="00520018"/>
    <w:rsid w:val="00521B3A"/>
    <w:rsid w:val="00522109"/>
    <w:rsid w:val="00522811"/>
    <w:rsid w:val="00522880"/>
    <w:rsid w:val="00523F6E"/>
    <w:rsid w:val="00530BC6"/>
    <w:rsid w:val="00531785"/>
    <w:rsid w:val="00531B05"/>
    <w:rsid w:val="005322BD"/>
    <w:rsid w:val="005339C6"/>
    <w:rsid w:val="0053450E"/>
    <w:rsid w:val="00536376"/>
    <w:rsid w:val="00541976"/>
    <w:rsid w:val="0054446D"/>
    <w:rsid w:val="005474FB"/>
    <w:rsid w:val="00547CA2"/>
    <w:rsid w:val="00551BF8"/>
    <w:rsid w:val="0055259F"/>
    <w:rsid w:val="00552BE9"/>
    <w:rsid w:val="00552F37"/>
    <w:rsid w:val="00553E7E"/>
    <w:rsid w:val="00554B45"/>
    <w:rsid w:val="00554B9F"/>
    <w:rsid w:val="00554BC3"/>
    <w:rsid w:val="00554CD1"/>
    <w:rsid w:val="00554E54"/>
    <w:rsid w:val="00554F1F"/>
    <w:rsid w:val="00560717"/>
    <w:rsid w:val="00560D52"/>
    <w:rsid w:val="0056142C"/>
    <w:rsid w:val="0056178C"/>
    <w:rsid w:val="00561B62"/>
    <w:rsid w:val="005625C8"/>
    <w:rsid w:val="00563174"/>
    <w:rsid w:val="005637C9"/>
    <w:rsid w:val="005646EB"/>
    <w:rsid w:val="005647B0"/>
    <w:rsid w:val="00565099"/>
    <w:rsid w:val="00565183"/>
    <w:rsid w:val="00566160"/>
    <w:rsid w:val="0056666F"/>
    <w:rsid w:val="00567284"/>
    <w:rsid w:val="005679F5"/>
    <w:rsid w:val="00567A9A"/>
    <w:rsid w:val="005718F2"/>
    <w:rsid w:val="00572D2C"/>
    <w:rsid w:val="005733EA"/>
    <w:rsid w:val="0057352F"/>
    <w:rsid w:val="005737AD"/>
    <w:rsid w:val="0057580F"/>
    <w:rsid w:val="00576299"/>
    <w:rsid w:val="00576B92"/>
    <w:rsid w:val="00576FAE"/>
    <w:rsid w:val="005776A5"/>
    <w:rsid w:val="005807CB"/>
    <w:rsid w:val="0058391E"/>
    <w:rsid w:val="00583EDE"/>
    <w:rsid w:val="005872D7"/>
    <w:rsid w:val="005929C8"/>
    <w:rsid w:val="00596D69"/>
    <w:rsid w:val="00597707"/>
    <w:rsid w:val="005A0F81"/>
    <w:rsid w:val="005A16F1"/>
    <w:rsid w:val="005A1790"/>
    <w:rsid w:val="005A22B1"/>
    <w:rsid w:val="005A65FC"/>
    <w:rsid w:val="005A6DE9"/>
    <w:rsid w:val="005B04CF"/>
    <w:rsid w:val="005B160F"/>
    <w:rsid w:val="005B17A2"/>
    <w:rsid w:val="005B44FA"/>
    <w:rsid w:val="005B4BCB"/>
    <w:rsid w:val="005B7D0B"/>
    <w:rsid w:val="005C00AC"/>
    <w:rsid w:val="005C0943"/>
    <w:rsid w:val="005C1B50"/>
    <w:rsid w:val="005C3819"/>
    <w:rsid w:val="005C41C7"/>
    <w:rsid w:val="005C4D0A"/>
    <w:rsid w:val="005C5033"/>
    <w:rsid w:val="005C59CB"/>
    <w:rsid w:val="005C5F54"/>
    <w:rsid w:val="005C60C8"/>
    <w:rsid w:val="005C7B2D"/>
    <w:rsid w:val="005D0CC1"/>
    <w:rsid w:val="005D0E35"/>
    <w:rsid w:val="005D15A2"/>
    <w:rsid w:val="005D1B70"/>
    <w:rsid w:val="005D2503"/>
    <w:rsid w:val="005D3377"/>
    <w:rsid w:val="005D3ED0"/>
    <w:rsid w:val="005D3FD4"/>
    <w:rsid w:val="005D6220"/>
    <w:rsid w:val="005D6EA3"/>
    <w:rsid w:val="005D7049"/>
    <w:rsid w:val="005D7F03"/>
    <w:rsid w:val="005E1C63"/>
    <w:rsid w:val="005E2A3F"/>
    <w:rsid w:val="005E5911"/>
    <w:rsid w:val="005E5F81"/>
    <w:rsid w:val="005E6558"/>
    <w:rsid w:val="005E709B"/>
    <w:rsid w:val="005F056F"/>
    <w:rsid w:val="005F0834"/>
    <w:rsid w:val="005F4511"/>
    <w:rsid w:val="005F4EC4"/>
    <w:rsid w:val="005F6B4B"/>
    <w:rsid w:val="00602339"/>
    <w:rsid w:val="00602D88"/>
    <w:rsid w:val="00604B20"/>
    <w:rsid w:val="0060528E"/>
    <w:rsid w:val="0060710F"/>
    <w:rsid w:val="0061040B"/>
    <w:rsid w:val="00615B74"/>
    <w:rsid w:val="00615DEF"/>
    <w:rsid w:val="00616ACA"/>
    <w:rsid w:val="00621346"/>
    <w:rsid w:val="006265D2"/>
    <w:rsid w:val="00626AC7"/>
    <w:rsid w:val="00626F5C"/>
    <w:rsid w:val="006303AE"/>
    <w:rsid w:val="00630920"/>
    <w:rsid w:val="00630A0F"/>
    <w:rsid w:val="00630CEF"/>
    <w:rsid w:val="00631DB3"/>
    <w:rsid w:val="00632614"/>
    <w:rsid w:val="006340D4"/>
    <w:rsid w:val="0063556D"/>
    <w:rsid w:val="0063580A"/>
    <w:rsid w:val="00636373"/>
    <w:rsid w:val="00636A71"/>
    <w:rsid w:val="00641C2A"/>
    <w:rsid w:val="0064492E"/>
    <w:rsid w:val="00646A8B"/>
    <w:rsid w:val="0064781A"/>
    <w:rsid w:val="0065034D"/>
    <w:rsid w:val="00650BAB"/>
    <w:rsid w:val="00651E40"/>
    <w:rsid w:val="00653932"/>
    <w:rsid w:val="0065422E"/>
    <w:rsid w:val="00655591"/>
    <w:rsid w:val="006559B5"/>
    <w:rsid w:val="0065614C"/>
    <w:rsid w:val="00656C46"/>
    <w:rsid w:val="0065770F"/>
    <w:rsid w:val="00657742"/>
    <w:rsid w:val="006603D2"/>
    <w:rsid w:val="00663E9A"/>
    <w:rsid w:val="00664681"/>
    <w:rsid w:val="0067289A"/>
    <w:rsid w:val="006734E3"/>
    <w:rsid w:val="0067357A"/>
    <w:rsid w:val="00677912"/>
    <w:rsid w:val="00680921"/>
    <w:rsid w:val="00680BE8"/>
    <w:rsid w:val="00682CC6"/>
    <w:rsid w:val="00683A31"/>
    <w:rsid w:val="0068431C"/>
    <w:rsid w:val="00684A0A"/>
    <w:rsid w:val="00686DCD"/>
    <w:rsid w:val="00686ED9"/>
    <w:rsid w:val="006900C4"/>
    <w:rsid w:val="006910B0"/>
    <w:rsid w:val="00691143"/>
    <w:rsid w:val="00692B83"/>
    <w:rsid w:val="00692EC6"/>
    <w:rsid w:val="00694BA0"/>
    <w:rsid w:val="00694C58"/>
    <w:rsid w:val="00694E3C"/>
    <w:rsid w:val="006954E0"/>
    <w:rsid w:val="00696698"/>
    <w:rsid w:val="006A016A"/>
    <w:rsid w:val="006A71EF"/>
    <w:rsid w:val="006B049D"/>
    <w:rsid w:val="006B0E52"/>
    <w:rsid w:val="006B2BCC"/>
    <w:rsid w:val="006B3863"/>
    <w:rsid w:val="006B4BC3"/>
    <w:rsid w:val="006B5981"/>
    <w:rsid w:val="006B65F0"/>
    <w:rsid w:val="006B74F1"/>
    <w:rsid w:val="006B7532"/>
    <w:rsid w:val="006C0DC9"/>
    <w:rsid w:val="006C18F1"/>
    <w:rsid w:val="006C1B03"/>
    <w:rsid w:val="006C25BA"/>
    <w:rsid w:val="006C32DA"/>
    <w:rsid w:val="006C38E2"/>
    <w:rsid w:val="006C3FB5"/>
    <w:rsid w:val="006C4254"/>
    <w:rsid w:val="006C5AFE"/>
    <w:rsid w:val="006C6313"/>
    <w:rsid w:val="006D1131"/>
    <w:rsid w:val="006D20E5"/>
    <w:rsid w:val="006D2E4B"/>
    <w:rsid w:val="006D2E70"/>
    <w:rsid w:val="006D3060"/>
    <w:rsid w:val="006D5771"/>
    <w:rsid w:val="006D5F7B"/>
    <w:rsid w:val="006D7B3A"/>
    <w:rsid w:val="006E0662"/>
    <w:rsid w:val="006E0A6A"/>
    <w:rsid w:val="006E0E8C"/>
    <w:rsid w:val="006E1005"/>
    <w:rsid w:val="006E1511"/>
    <w:rsid w:val="006E2B53"/>
    <w:rsid w:val="006E3342"/>
    <w:rsid w:val="006E3844"/>
    <w:rsid w:val="006E3D1D"/>
    <w:rsid w:val="006E49F9"/>
    <w:rsid w:val="006E6A9D"/>
    <w:rsid w:val="006F2C0F"/>
    <w:rsid w:val="006F3569"/>
    <w:rsid w:val="006F49D3"/>
    <w:rsid w:val="006F4D0D"/>
    <w:rsid w:val="006F7714"/>
    <w:rsid w:val="00700091"/>
    <w:rsid w:val="00700BEC"/>
    <w:rsid w:val="00701D66"/>
    <w:rsid w:val="007029BB"/>
    <w:rsid w:val="007050F4"/>
    <w:rsid w:val="007061AA"/>
    <w:rsid w:val="00706FE2"/>
    <w:rsid w:val="007115F3"/>
    <w:rsid w:val="00713235"/>
    <w:rsid w:val="00714119"/>
    <w:rsid w:val="00715087"/>
    <w:rsid w:val="007164AB"/>
    <w:rsid w:val="00716D7F"/>
    <w:rsid w:val="007177C3"/>
    <w:rsid w:val="0072025B"/>
    <w:rsid w:val="00720760"/>
    <w:rsid w:val="0072086D"/>
    <w:rsid w:val="00720AF7"/>
    <w:rsid w:val="00720C9C"/>
    <w:rsid w:val="00721223"/>
    <w:rsid w:val="00721643"/>
    <w:rsid w:val="00721EA6"/>
    <w:rsid w:val="007225B7"/>
    <w:rsid w:val="007228F1"/>
    <w:rsid w:val="00726DFA"/>
    <w:rsid w:val="0072735B"/>
    <w:rsid w:val="0073194C"/>
    <w:rsid w:val="00731D12"/>
    <w:rsid w:val="00731FC5"/>
    <w:rsid w:val="00731FFC"/>
    <w:rsid w:val="00732914"/>
    <w:rsid w:val="00732C24"/>
    <w:rsid w:val="007331CE"/>
    <w:rsid w:val="007344D7"/>
    <w:rsid w:val="00734BDD"/>
    <w:rsid w:val="00734EA4"/>
    <w:rsid w:val="00735DDA"/>
    <w:rsid w:val="0073613F"/>
    <w:rsid w:val="00741B19"/>
    <w:rsid w:val="00743A3C"/>
    <w:rsid w:val="00744B19"/>
    <w:rsid w:val="00744F4F"/>
    <w:rsid w:val="00745141"/>
    <w:rsid w:val="00751D1D"/>
    <w:rsid w:val="00754C0D"/>
    <w:rsid w:val="00755C3A"/>
    <w:rsid w:val="007565D6"/>
    <w:rsid w:val="00756952"/>
    <w:rsid w:val="0075699B"/>
    <w:rsid w:val="007576E1"/>
    <w:rsid w:val="00757C05"/>
    <w:rsid w:val="00757CF6"/>
    <w:rsid w:val="00761AE6"/>
    <w:rsid w:val="007622D1"/>
    <w:rsid w:val="00762B6D"/>
    <w:rsid w:val="007637E1"/>
    <w:rsid w:val="00764B6C"/>
    <w:rsid w:val="00764E3A"/>
    <w:rsid w:val="00765C38"/>
    <w:rsid w:val="007671D0"/>
    <w:rsid w:val="0076786D"/>
    <w:rsid w:val="00767BCC"/>
    <w:rsid w:val="00770D29"/>
    <w:rsid w:val="007720A1"/>
    <w:rsid w:val="00773DDF"/>
    <w:rsid w:val="00775E78"/>
    <w:rsid w:val="0077679E"/>
    <w:rsid w:val="00777F7F"/>
    <w:rsid w:val="00781227"/>
    <w:rsid w:val="00781C88"/>
    <w:rsid w:val="007833C4"/>
    <w:rsid w:val="00783526"/>
    <w:rsid w:val="0078458D"/>
    <w:rsid w:val="00784EA0"/>
    <w:rsid w:val="007862F8"/>
    <w:rsid w:val="00786682"/>
    <w:rsid w:val="00787543"/>
    <w:rsid w:val="00791C6C"/>
    <w:rsid w:val="00794400"/>
    <w:rsid w:val="007A2E0A"/>
    <w:rsid w:val="007A5BF4"/>
    <w:rsid w:val="007A79AC"/>
    <w:rsid w:val="007A7B30"/>
    <w:rsid w:val="007B1B0D"/>
    <w:rsid w:val="007B2F86"/>
    <w:rsid w:val="007B7301"/>
    <w:rsid w:val="007B7A4B"/>
    <w:rsid w:val="007B7DEE"/>
    <w:rsid w:val="007C172F"/>
    <w:rsid w:val="007C1D46"/>
    <w:rsid w:val="007C2099"/>
    <w:rsid w:val="007C38D9"/>
    <w:rsid w:val="007C6697"/>
    <w:rsid w:val="007C6B3D"/>
    <w:rsid w:val="007C71A8"/>
    <w:rsid w:val="007D1DC4"/>
    <w:rsid w:val="007D20DD"/>
    <w:rsid w:val="007D4453"/>
    <w:rsid w:val="007D5D81"/>
    <w:rsid w:val="007D5F7A"/>
    <w:rsid w:val="007D61FD"/>
    <w:rsid w:val="007D62B1"/>
    <w:rsid w:val="007D6876"/>
    <w:rsid w:val="007D78D4"/>
    <w:rsid w:val="007E0D13"/>
    <w:rsid w:val="007E2974"/>
    <w:rsid w:val="007E38C8"/>
    <w:rsid w:val="007E5E2F"/>
    <w:rsid w:val="007E62AD"/>
    <w:rsid w:val="007E79F8"/>
    <w:rsid w:val="007F00B1"/>
    <w:rsid w:val="007F0202"/>
    <w:rsid w:val="007F0870"/>
    <w:rsid w:val="007F1488"/>
    <w:rsid w:val="007F19D8"/>
    <w:rsid w:val="007F2172"/>
    <w:rsid w:val="007F4028"/>
    <w:rsid w:val="007F4D33"/>
    <w:rsid w:val="007F5994"/>
    <w:rsid w:val="007F6B67"/>
    <w:rsid w:val="00803074"/>
    <w:rsid w:val="00805995"/>
    <w:rsid w:val="008072C9"/>
    <w:rsid w:val="00810FAB"/>
    <w:rsid w:val="008117C8"/>
    <w:rsid w:val="00813278"/>
    <w:rsid w:val="00813ABC"/>
    <w:rsid w:val="00814179"/>
    <w:rsid w:val="008142CF"/>
    <w:rsid w:val="00814D33"/>
    <w:rsid w:val="0081585A"/>
    <w:rsid w:val="008165DD"/>
    <w:rsid w:val="00816ED1"/>
    <w:rsid w:val="008179EA"/>
    <w:rsid w:val="0082091F"/>
    <w:rsid w:val="00821F27"/>
    <w:rsid w:val="0082266B"/>
    <w:rsid w:val="008226FF"/>
    <w:rsid w:val="0082332E"/>
    <w:rsid w:val="0082367A"/>
    <w:rsid w:val="00825E24"/>
    <w:rsid w:val="00832D4C"/>
    <w:rsid w:val="008339D0"/>
    <w:rsid w:val="00834DD2"/>
    <w:rsid w:val="008356D1"/>
    <w:rsid w:val="00835F55"/>
    <w:rsid w:val="0083694A"/>
    <w:rsid w:val="00837242"/>
    <w:rsid w:val="008410C7"/>
    <w:rsid w:val="00841577"/>
    <w:rsid w:val="00841D08"/>
    <w:rsid w:val="00841D0A"/>
    <w:rsid w:val="0084240A"/>
    <w:rsid w:val="00842D52"/>
    <w:rsid w:val="0084376E"/>
    <w:rsid w:val="00843835"/>
    <w:rsid w:val="0084390E"/>
    <w:rsid w:val="00843C57"/>
    <w:rsid w:val="00844420"/>
    <w:rsid w:val="008453C9"/>
    <w:rsid w:val="0084684F"/>
    <w:rsid w:val="008468C8"/>
    <w:rsid w:val="00846F38"/>
    <w:rsid w:val="0084726D"/>
    <w:rsid w:val="0085000A"/>
    <w:rsid w:val="0085053A"/>
    <w:rsid w:val="00850AE1"/>
    <w:rsid w:val="00851DB3"/>
    <w:rsid w:val="008527EA"/>
    <w:rsid w:val="00852CED"/>
    <w:rsid w:val="00853686"/>
    <w:rsid w:val="00854679"/>
    <w:rsid w:val="00855BDA"/>
    <w:rsid w:val="008561C1"/>
    <w:rsid w:val="0085700D"/>
    <w:rsid w:val="00857648"/>
    <w:rsid w:val="00857CCC"/>
    <w:rsid w:val="00857F0F"/>
    <w:rsid w:val="0086115B"/>
    <w:rsid w:val="0086123B"/>
    <w:rsid w:val="00861C36"/>
    <w:rsid w:val="008634EE"/>
    <w:rsid w:val="00863774"/>
    <w:rsid w:val="008712D9"/>
    <w:rsid w:val="008716B7"/>
    <w:rsid w:val="0087201F"/>
    <w:rsid w:val="00872DED"/>
    <w:rsid w:val="00874790"/>
    <w:rsid w:val="0087669B"/>
    <w:rsid w:val="00877FEC"/>
    <w:rsid w:val="00880BD6"/>
    <w:rsid w:val="00881DD7"/>
    <w:rsid w:val="00882672"/>
    <w:rsid w:val="00883973"/>
    <w:rsid w:val="00884F61"/>
    <w:rsid w:val="008852B4"/>
    <w:rsid w:val="00887428"/>
    <w:rsid w:val="00887DD8"/>
    <w:rsid w:val="00890151"/>
    <w:rsid w:val="008907E5"/>
    <w:rsid w:val="00890E5C"/>
    <w:rsid w:val="00892E42"/>
    <w:rsid w:val="00893154"/>
    <w:rsid w:val="008946BE"/>
    <w:rsid w:val="0089551B"/>
    <w:rsid w:val="0089710D"/>
    <w:rsid w:val="008A1671"/>
    <w:rsid w:val="008A1DF2"/>
    <w:rsid w:val="008A2362"/>
    <w:rsid w:val="008A3E26"/>
    <w:rsid w:val="008A5470"/>
    <w:rsid w:val="008A5A7A"/>
    <w:rsid w:val="008A7CB3"/>
    <w:rsid w:val="008B05B4"/>
    <w:rsid w:val="008B20A6"/>
    <w:rsid w:val="008B2678"/>
    <w:rsid w:val="008B2CD9"/>
    <w:rsid w:val="008B2F92"/>
    <w:rsid w:val="008B36D7"/>
    <w:rsid w:val="008B41AC"/>
    <w:rsid w:val="008B50D7"/>
    <w:rsid w:val="008B6690"/>
    <w:rsid w:val="008C112A"/>
    <w:rsid w:val="008C117F"/>
    <w:rsid w:val="008C561E"/>
    <w:rsid w:val="008D0839"/>
    <w:rsid w:val="008D4506"/>
    <w:rsid w:val="008D4BFA"/>
    <w:rsid w:val="008D51F8"/>
    <w:rsid w:val="008D5845"/>
    <w:rsid w:val="008D69DA"/>
    <w:rsid w:val="008D72E2"/>
    <w:rsid w:val="008E1F50"/>
    <w:rsid w:val="008E29CC"/>
    <w:rsid w:val="008E2D7E"/>
    <w:rsid w:val="008E3BFB"/>
    <w:rsid w:val="008E3E99"/>
    <w:rsid w:val="008E6184"/>
    <w:rsid w:val="008E7196"/>
    <w:rsid w:val="008F6821"/>
    <w:rsid w:val="008F6BF2"/>
    <w:rsid w:val="00900B97"/>
    <w:rsid w:val="00900BCC"/>
    <w:rsid w:val="00901DBE"/>
    <w:rsid w:val="00903080"/>
    <w:rsid w:val="0090396D"/>
    <w:rsid w:val="0090618B"/>
    <w:rsid w:val="00906829"/>
    <w:rsid w:val="00907B9A"/>
    <w:rsid w:val="009124CE"/>
    <w:rsid w:val="00913502"/>
    <w:rsid w:val="00913B9B"/>
    <w:rsid w:val="00916F6A"/>
    <w:rsid w:val="009172D7"/>
    <w:rsid w:val="00917436"/>
    <w:rsid w:val="0091753E"/>
    <w:rsid w:val="009212C3"/>
    <w:rsid w:val="0092249C"/>
    <w:rsid w:val="0092334A"/>
    <w:rsid w:val="00925B3C"/>
    <w:rsid w:val="0092605C"/>
    <w:rsid w:val="00926552"/>
    <w:rsid w:val="0093043F"/>
    <w:rsid w:val="00934EEF"/>
    <w:rsid w:val="00936013"/>
    <w:rsid w:val="00936994"/>
    <w:rsid w:val="0093766B"/>
    <w:rsid w:val="009378EE"/>
    <w:rsid w:val="00937A6C"/>
    <w:rsid w:val="00941E2D"/>
    <w:rsid w:val="00943B64"/>
    <w:rsid w:val="00944BE6"/>
    <w:rsid w:val="009455FE"/>
    <w:rsid w:val="00947E92"/>
    <w:rsid w:val="009511B8"/>
    <w:rsid w:val="00952A93"/>
    <w:rsid w:val="00954E6C"/>
    <w:rsid w:val="0095502D"/>
    <w:rsid w:val="00956757"/>
    <w:rsid w:val="0095756E"/>
    <w:rsid w:val="00961264"/>
    <w:rsid w:val="00965E23"/>
    <w:rsid w:val="0097118E"/>
    <w:rsid w:val="00971571"/>
    <w:rsid w:val="00971A2A"/>
    <w:rsid w:val="00975DF0"/>
    <w:rsid w:val="00976A0F"/>
    <w:rsid w:val="00976DF1"/>
    <w:rsid w:val="00977262"/>
    <w:rsid w:val="00977459"/>
    <w:rsid w:val="00981C9D"/>
    <w:rsid w:val="00981D4F"/>
    <w:rsid w:val="009836A8"/>
    <w:rsid w:val="00983FEB"/>
    <w:rsid w:val="00984307"/>
    <w:rsid w:val="009845A2"/>
    <w:rsid w:val="00985B4F"/>
    <w:rsid w:val="009867FF"/>
    <w:rsid w:val="0098695D"/>
    <w:rsid w:val="009904AC"/>
    <w:rsid w:val="00991E8D"/>
    <w:rsid w:val="00996738"/>
    <w:rsid w:val="00996ED6"/>
    <w:rsid w:val="00997FD2"/>
    <w:rsid w:val="009A1B8B"/>
    <w:rsid w:val="009A334E"/>
    <w:rsid w:val="009A4135"/>
    <w:rsid w:val="009A440C"/>
    <w:rsid w:val="009A4D1B"/>
    <w:rsid w:val="009A4DD0"/>
    <w:rsid w:val="009B2743"/>
    <w:rsid w:val="009B2822"/>
    <w:rsid w:val="009B52FC"/>
    <w:rsid w:val="009B6354"/>
    <w:rsid w:val="009B71A5"/>
    <w:rsid w:val="009C087B"/>
    <w:rsid w:val="009C0F07"/>
    <w:rsid w:val="009C21D8"/>
    <w:rsid w:val="009C33D4"/>
    <w:rsid w:val="009C7B9D"/>
    <w:rsid w:val="009C7E14"/>
    <w:rsid w:val="009D46F2"/>
    <w:rsid w:val="009D5776"/>
    <w:rsid w:val="009D59A4"/>
    <w:rsid w:val="009E24F3"/>
    <w:rsid w:val="009E27ED"/>
    <w:rsid w:val="009E2E69"/>
    <w:rsid w:val="009E3014"/>
    <w:rsid w:val="009E4D6E"/>
    <w:rsid w:val="009E4F16"/>
    <w:rsid w:val="009E783B"/>
    <w:rsid w:val="009E7A91"/>
    <w:rsid w:val="009F1265"/>
    <w:rsid w:val="009F2BEE"/>
    <w:rsid w:val="009F3CF5"/>
    <w:rsid w:val="009F5143"/>
    <w:rsid w:val="00A0016F"/>
    <w:rsid w:val="00A0170F"/>
    <w:rsid w:val="00A01938"/>
    <w:rsid w:val="00A024C6"/>
    <w:rsid w:val="00A02F7D"/>
    <w:rsid w:val="00A0634A"/>
    <w:rsid w:val="00A12ECB"/>
    <w:rsid w:val="00A13E8D"/>
    <w:rsid w:val="00A14806"/>
    <w:rsid w:val="00A14FA0"/>
    <w:rsid w:val="00A161E2"/>
    <w:rsid w:val="00A16438"/>
    <w:rsid w:val="00A16B1F"/>
    <w:rsid w:val="00A1720D"/>
    <w:rsid w:val="00A17334"/>
    <w:rsid w:val="00A2031A"/>
    <w:rsid w:val="00A220EC"/>
    <w:rsid w:val="00A254B0"/>
    <w:rsid w:val="00A256EF"/>
    <w:rsid w:val="00A30158"/>
    <w:rsid w:val="00A312F2"/>
    <w:rsid w:val="00A33CF0"/>
    <w:rsid w:val="00A347EA"/>
    <w:rsid w:val="00A35E26"/>
    <w:rsid w:val="00A41CA7"/>
    <w:rsid w:val="00A42180"/>
    <w:rsid w:val="00A42C42"/>
    <w:rsid w:val="00A4338B"/>
    <w:rsid w:val="00A4346D"/>
    <w:rsid w:val="00A43477"/>
    <w:rsid w:val="00A436DF"/>
    <w:rsid w:val="00A448B7"/>
    <w:rsid w:val="00A44DFB"/>
    <w:rsid w:val="00A47A57"/>
    <w:rsid w:val="00A47D8B"/>
    <w:rsid w:val="00A47F94"/>
    <w:rsid w:val="00A50A97"/>
    <w:rsid w:val="00A511C1"/>
    <w:rsid w:val="00A522D7"/>
    <w:rsid w:val="00A529A4"/>
    <w:rsid w:val="00A52E23"/>
    <w:rsid w:val="00A54129"/>
    <w:rsid w:val="00A546F5"/>
    <w:rsid w:val="00A54F25"/>
    <w:rsid w:val="00A565E1"/>
    <w:rsid w:val="00A5731D"/>
    <w:rsid w:val="00A622D6"/>
    <w:rsid w:val="00A62969"/>
    <w:rsid w:val="00A633C2"/>
    <w:rsid w:val="00A64805"/>
    <w:rsid w:val="00A6629F"/>
    <w:rsid w:val="00A67981"/>
    <w:rsid w:val="00A72436"/>
    <w:rsid w:val="00A72C6D"/>
    <w:rsid w:val="00A73B9E"/>
    <w:rsid w:val="00A761DF"/>
    <w:rsid w:val="00A81CB6"/>
    <w:rsid w:val="00A840AF"/>
    <w:rsid w:val="00A84E96"/>
    <w:rsid w:val="00A85C61"/>
    <w:rsid w:val="00A8622E"/>
    <w:rsid w:val="00A87B3C"/>
    <w:rsid w:val="00A90FBC"/>
    <w:rsid w:val="00A924FB"/>
    <w:rsid w:val="00A93FE3"/>
    <w:rsid w:val="00A9406A"/>
    <w:rsid w:val="00A94657"/>
    <w:rsid w:val="00AA23D0"/>
    <w:rsid w:val="00AA5058"/>
    <w:rsid w:val="00AA50F2"/>
    <w:rsid w:val="00AA5CA1"/>
    <w:rsid w:val="00AA5E94"/>
    <w:rsid w:val="00AA7213"/>
    <w:rsid w:val="00AB0EC1"/>
    <w:rsid w:val="00AB528C"/>
    <w:rsid w:val="00AB6DEC"/>
    <w:rsid w:val="00AB7155"/>
    <w:rsid w:val="00AB7EE6"/>
    <w:rsid w:val="00AB7FCE"/>
    <w:rsid w:val="00AC2821"/>
    <w:rsid w:val="00AC2E60"/>
    <w:rsid w:val="00AC5930"/>
    <w:rsid w:val="00AC5DAF"/>
    <w:rsid w:val="00AC6A41"/>
    <w:rsid w:val="00AD0726"/>
    <w:rsid w:val="00AD2E92"/>
    <w:rsid w:val="00AE0859"/>
    <w:rsid w:val="00AE4604"/>
    <w:rsid w:val="00AE5730"/>
    <w:rsid w:val="00AF0099"/>
    <w:rsid w:val="00AF047B"/>
    <w:rsid w:val="00AF12AC"/>
    <w:rsid w:val="00AF2C31"/>
    <w:rsid w:val="00AF60E8"/>
    <w:rsid w:val="00AF6153"/>
    <w:rsid w:val="00B02AF7"/>
    <w:rsid w:val="00B03288"/>
    <w:rsid w:val="00B078BA"/>
    <w:rsid w:val="00B07AC0"/>
    <w:rsid w:val="00B14D68"/>
    <w:rsid w:val="00B15237"/>
    <w:rsid w:val="00B1684A"/>
    <w:rsid w:val="00B16B26"/>
    <w:rsid w:val="00B203B0"/>
    <w:rsid w:val="00B215E6"/>
    <w:rsid w:val="00B22EDE"/>
    <w:rsid w:val="00B233E7"/>
    <w:rsid w:val="00B23F65"/>
    <w:rsid w:val="00B27626"/>
    <w:rsid w:val="00B304CE"/>
    <w:rsid w:val="00B333A5"/>
    <w:rsid w:val="00B34BF4"/>
    <w:rsid w:val="00B354C3"/>
    <w:rsid w:val="00B35CD8"/>
    <w:rsid w:val="00B36D2B"/>
    <w:rsid w:val="00B4230E"/>
    <w:rsid w:val="00B4388B"/>
    <w:rsid w:val="00B43935"/>
    <w:rsid w:val="00B43D35"/>
    <w:rsid w:val="00B44069"/>
    <w:rsid w:val="00B44678"/>
    <w:rsid w:val="00B44C2C"/>
    <w:rsid w:val="00B450B4"/>
    <w:rsid w:val="00B45225"/>
    <w:rsid w:val="00B46A60"/>
    <w:rsid w:val="00B46D31"/>
    <w:rsid w:val="00B47119"/>
    <w:rsid w:val="00B47796"/>
    <w:rsid w:val="00B47D33"/>
    <w:rsid w:val="00B5000F"/>
    <w:rsid w:val="00B5087E"/>
    <w:rsid w:val="00B550CC"/>
    <w:rsid w:val="00B5635B"/>
    <w:rsid w:val="00B57509"/>
    <w:rsid w:val="00B61B8A"/>
    <w:rsid w:val="00B63239"/>
    <w:rsid w:val="00B63CA3"/>
    <w:rsid w:val="00B64FAE"/>
    <w:rsid w:val="00B663B9"/>
    <w:rsid w:val="00B67781"/>
    <w:rsid w:val="00B70868"/>
    <w:rsid w:val="00B713F4"/>
    <w:rsid w:val="00B724CB"/>
    <w:rsid w:val="00B73C0D"/>
    <w:rsid w:val="00B80348"/>
    <w:rsid w:val="00B8095F"/>
    <w:rsid w:val="00B81538"/>
    <w:rsid w:val="00B823B1"/>
    <w:rsid w:val="00B826EC"/>
    <w:rsid w:val="00B837D5"/>
    <w:rsid w:val="00B85238"/>
    <w:rsid w:val="00B85D5B"/>
    <w:rsid w:val="00B87CD5"/>
    <w:rsid w:val="00B9003A"/>
    <w:rsid w:val="00B90CB5"/>
    <w:rsid w:val="00B96896"/>
    <w:rsid w:val="00B97B19"/>
    <w:rsid w:val="00BA2938"/>
    <w:rsid w:val="00BA4160"/>
    <w:rsid w:val="00BA5389"/>
    <w:rsid w:val="00BA75F7"/>
    <w:rsid w:val="00BA7FDF"/>
    <w:rsid w:val="00BB003F"/>
    <w:rsid w:val="00BB21A2"/>
    <w:rsid w:val="00BB5E0F"/>
    <w:rsid w:val="00BB64E6"/>
    <w:rsid w:val="00BB70FE"/>
    <w:rsid w:val="00BB786A"/>
    <w:rsid w:val="00BB79D9"/>
    <w:rsid w:val="00BC290B"/>
    <w:rsid w:val="00BC498F"/>
    <w:rsid w:val="00BC66BB"/>
    <w:rsid w:val="00BC67B3"/>
    <w:rsid w:val="00BC7729"/>
    <w:rsid w:val="00BC7DBA"/>
    <w:rsid w:val="00BC7E2F"/>
    <w:rsid w:val="00BC7E59"/>
    <w:rsid w:val="00BD005A"/>
    <w:rsid w:val="00BD0AFE"/>
    <w:rsid w:val="00BD67D0"/>
    <w:rsid w:val="00BD755A"/>
    <w:rsid w:val="00BD794E"/>
    <w:rsid w:val="00BE0380"/>
    <w:rsid w:val="00BE234F"/>
    <w:rsid w:val="00BE2D6F"/>
    <w:rsid w:val="00BE3C2F"/>
    <w:rsid w:val="00BE4036"/>
    <w:rsid w:val="00BE4AE5"/>
    <w:rsid w:val="00BE5E1F"/>
    <w:rsid w:val="00BF1271"/>
    <w:rsid w:val="00BF3F09"/>
    <w:rsid w:val="00BF4FA0"/>
    <w:rsid w:val="00BF596B"/>
    <w:rsid w:val="00BF6704"/>
    <w:rsid w:val="00BF784C"/>
    <w:rsid w:val="00C02A9F"/>
    <w:rsid w:val="00C031A4"/>
    <w:rsid w:val="00C0387C"/>
    <w:rsid w:val="00C04363"/>
    <w:rsid w:val="00C0572D"/>
    <w:rsid w:val="00C05D5C"/>
    <w:rsid w:val="00C07498"/>
    <w:rsid w:val="00C108EC"/>
    <w:rsid w:val="00C1128D"/>
    <w:rsid w:val="00C11746"/>
    <w:rsid w:val="00C146C0"/>
    <w:rsid w:val="00C161D8"/>
    <w:rsid w:val="00C16BDC"/>
    <w:rsid w:val="00C16BE4"/>
    <w:rsid w:val="00C17D20"/>
    <w:rsid w:val="00C200F4"/>
    <w:rsid w:val="00C212E2"/>
    <w:rsid w:val="00C230E7"/>
    <w:rsid w:val="00C23E5D"/>
    <w:rsid w:val="00C254F4"/>
    <w:rsid w:val="00C25BE4"/>
    <w:rsid w:val="00C2707E"/>
    <w:rsid w:val="00C27B37"/>
    <w:rsid w:val="00C31D6A"/>
    <w:rsid w:val="00C35E9C"/>
    <w:rsid w:val="00C37925"/>
    <w:rsid w:val="00C37A3F"/>
    <w:rsid w:val="00C37D23"/>
    <w:rsid w:val="00C420D3"/>
    <w:rsid w:val="00C43033"/>
    <w:rsid w:val="00C45D61"/>
    <w:rsid w:val="00C46452"/>
    <w:rsid w:val="00C46882"/>
    <w:rsid w:val="00C46D7E"/>
    <w:rsid w:val="00C477F2"/>
    <w:rsid w:val="00C50DCD"/>
    <w:rsid w:val="00C52140"/>
    <w:rsid w:val="00C5220C"/>
    <w:rsid w:val="00C54A9D"/>
    <w:rsid w:val="00C56C02"/>
    <w:rsid w:val="00C57D54"/>
    <w:rsid w:val="00C6032C"/>
    <w:rsid w:val="00C60384"/>
    <w:rsid w:val="00C607EE"/>
    <w:rsid w:val="00C62471"/>
    <w:rsid w:val="00C65E64"/>
    <w:rsid w:val="00C662E1"/>
    <w:rsid w:val="00C717F4"/>
    <w:rsid w:val="00C734BE"/>
    <w:rsid w:val="00C73938"/>
    <w:rsid w:val="00C7490F"/>
    <w:rsid w:val="00C75A6C"/>
    <w:rsid w:val="00C76042"/>
    <w:rsid w:val="00C80C55"/>
    <w:rsid w:val="00C811D0"/>
    <w:rsid w:val="00C82735"/>
    <w:rsid w:val="00C8374E"/>
    <w:rsid w:val="00C84EBB"/>
    <w:rsid w:val="00C85BA9"/>
    <w:rsid w:val="00C864C0"/>
    <w:rsid w:val="00C86EF7"/>
    <w:rsid w:val="00C87F20"/>
    <w:rsid w:val="00C920E1"/>
    <w:rsid w:val="00C93FB8"/>
    <w:rsid w:val="00C94132"/>
    <w:rsid w:val="00C95C9D"/>
    <w:rsid w:val="00C97826"/>
    <w:rsid w:val="00C9794E"/>
    <w:rsid w:val="00CA3723"/>
    <w:rsid w:val="00CA4C60"/>
    <w:rsid w:val="00CA5D6D"/>
    <w:rsid w:val="00CA60F7"/>
    <w:rsid w:val="00CA73F0"/>
    <w:rsid w:val="00CA7A39"/>
    <w:rsid w:val="00CB0768"/>
    <w:rsid w:val="00CB0B60"/>
    <w:rsid w:val="00CB1FD6"/>
    <w:rsid w:val="00CB242E"/>
    <w:rsid w:val="00CB25AD"/>
    <w:rsid w:val="00CB298F"/>
    <w:rsid w:val="00CB2D3C"/>
    <w:rsid w:val="00CB54DB"/>
    <w:rsid w:val="00CB5E29"/>
    <w:rsid w:val="00CC449D"/>
    <w:rsid w:val="00CC44C9"/>
    <w:rsid w:val="00CC65BB"/>
    <w:rsid w:val="00CC7A78"/>
    <w:rsid w:val="00CC7B4C"/>
    <w:rsid w:val="00CD08B5"/>
    <w:rsid w:val="00CD0D02"/>
    <w:rsid w:val="00CD0FFF"/>
    <w:rsid w:val="00CD496A"/>
    <w:rsid w:val="00CD4D31"/>
    <w:rsid w:val="00CD5200"/>
    <w:rsid w:val="00CE0BF7"/>
    <w:rsid w:val="00CE0F42"/>
    <w:rsid w:val="00CE1568"/>
    <w:rsid w:val="00CE4AA7"/>
    <w:rsid w:val="00CE564F"/>
    <w:rsid w:val="00CE5965"/>
    <w:rsid w:val="00CE78B0"/>
    <w:rsid w:val="00CF08C3"/>
    <w:rsid w:val="00CF0C6D"/>
    <w:rsid w:val="00CF118E"/>
    <w:rsid w:val="00CF3FBA"/>
    <w:rsid w:val="00CF5420"/>
    <w:rsid w:val="00D008D4"/>
    <w:rsid w:val="00D00903"/>
    <w:rsid w:val="00D0149E"/>
    <w:rsid w:val="00D01E50"/>
    <w:rsid w:val="00D0279F"/>
    <w:rsid w:val="00D02821"/>
    <w:rsid w:val="00D0440D"/>
    <w:rsid w:val="00D06D79"/>
    <w:rsid w:val="00D07DF7"/>
    <w:rsid w:val="00D10138"/>
    <w:rsid w:val="00D10B04"/>
    <w:rsid w:val="00D126FF"/>
    <w:rsid w:val="00D13428"/>
    <w:rsid w:val="00D137B6"/>
    <w:rsid w:val="00D138B9"/>
    <w:rsid w:val="00D15E17"/>
    <w:rsid w:val="00D16278"/>
    <w:rsid w:val="00D20F90"/>
    <w:rsid w:val="00D236B9"/>
    <w:rsid w:val="00D23FDB"/>
    <w:rsid w:val="00D26134"/>
    <w:rsid w:val="00D263A2"/>
    <w:rsid w:val="00D26AC1"/>
    <w:rsid w:val="00D26B5C"/>
    <w:rsid w:val="00D26BA4"/>
    <w:rsid w:val="00D30738"/>
    <w:rsid w:val="00D30AC9"/>
    <w:rsid w:val="00D3107A"/>
    <w:rsid w:val="00D31550"/>
    <w:rsid w:val="00D32A30"/>
    <w:rsid w:val="00D346BD"/>
    <w:rsid w:val="00D37C1C"/>
    <w:rsid w:val="00D40430"/>
    <w:rsid w:val="00D41F64"/>
    <w:rsid w:val="00D43439"/>
    <w:rsid w:val="00D43AB7"/>
    <w:rsid w:val="00D4467B"/>
    <w:rsid w:val="00D44B74"/>
    <w:rsid w:val="00D472BC"/>
    <w:rsid w:val="00D47F33"/>
    <w:rsid w:val="00D5262D"/>
    <w:rsid w:val="00D52B32"/>
    <w:rsid w:val="00D52B8C"/>
    <w:rsid w:val="00D53F5F"/>
    <w:rsid w:val="00D54D0B"/>
    <w:rsid w:val="00D54F3D"/>
    <w:rsid w:val="00D54FB7"/>
    <w:rsid w:val="00D555A8"/>
    <w:rsid w:val="00D5560B"/>
    <w:rsid w:val="00D578BA"/>
    <w:rsid w:val="00D57B62"/>
    <w:rsid w:val="00D60C1A"/>
    <w:rsid w:val="00D6147C"/>
    <w:rsid w:val="00D633D4"/>
    <w:rsid w:val="00D649B4"/>
    <w:rsid w:val="00D64CE4"/>
    <w:rsid w:val="00D6669E"/>
    <w:rsid w:val="00D668A6"/>
    <w:rsid w:val="00D66D32"/>
    <w:rsid w:val="00D67FB5"/>
    <w:rsid w:val="00D70A37"/>
    <w:rsid w:val="00D71923"/>
    <w:rsid w:val="00D71F5B"/>
    <w:rsid w:val="00D7376B"/>
    <w:rsid w:val="00D744D8"/>
    <w:rsid w:val="00D76C26"/>
    <w:rsid w:val="00D77906"/>
    <w:rsid w:val="00D77B18"/>
    <w:rsid w:val="00D81099"/>
    <w:rsid w:val="00D823C7"/>
    <w:rsid w:val="00D918C7"/>
    <w:rsid w:val="00D92ACC"/>
    <w:rsid w:val="00D93976"/>
    <w:rsid w:val="00D93B2A"/>
    <w:rsid w:val="00D94424"/>
    <w:rsid w:val="00D94903"/>
    <w:rsid w:val="00DA03A5"/>
    <w:rsid w:val="00DA2C0D"/>
    <w:rsid w:val="00DA53EC"/>
    <w:rsid w:val="00DA5686"/>
    <w:rsid w:val="00DA783E"/>
    <w:rsid w:val="00DB0515"/>
    <w:rsid w:val="00DB0A5B"/>
    <w:rsid w:val="00DB1098"/>
    <w:rsid w:val="00DB2B7A"/>
    <w:rsid w:val="00DB325F"/>
    <w:rsid w:val="00DB60A6"/>
    <w:rsid w:val="00DB632E"/>
    <w:rsid w:val="00DB68BC"/>
    <w:rsid w:val="00DC031B"/>
    <w:rsid w:val="00DC452A"/>
    <w:rsid w:val="00DC479A"/>
    <w:rsid w:val="00DC546F"/>
    <w:rsid w:val="00DD0554"/>
    <w:rsid w:val="00DD1106"/>
    <w:rsid w:val="00DD11F1"/>
    <w:rsid w:val="00DD38D4"/>
    <w:rsid w:val="00DD47D8"/>
    <w:rsid w:val="00DD676F"/>
    <w:rsid w:val="00DE07E0"/>
    <w:rsid w:val="00DE0D98"/>
    <w:rsid w:val="00DE13CB"/>
    <w:rsid w:val="00DE1666"/>
    <w:rsid w:val="00DE393F"/>
    <w:rsid w:val="00DE598D"/>
    <w:rsid w:val="00DE7F21"/>
    <w:rsid w:val="00DF126E"/>
    <w:rsid w:val="00DF263F"/>
    <w:rsid w:val="00DF2B53"/>
    <w:rsid w:val="00DF3FF5"/>
    <w:rsid w:val="00DF5A31"/>
    <w:rsid w:val="00DF6278"/>
    <w:rsid w:val="00DF6435"/>
    <w:rsid w:val="00DF7384"/>
    <w:rsid w:val="00DF7799"/>
    <w:rsid w:val="00E00ADE"/>
    <w:rsid w:val="00E02B19"/>
    <w:rsid w:val="00E04370"/>
    <w:rsid w:val="00E07651"/>
    <w:rsid w:val="00E0782C"/>
    <w:rsid w:val="00E10FEA"/>
    <w:rsid w:val="00E1276C"/>
    <w:rsid w:val="00E13186"/>
    <w:rsid w:val="00E1458D"/>
    <w:rsid w:val="00E15699"/>
    <w:rsid w:val="00E2174D"/>
    <w:rsid w:val="00E22518"/>
    <w:rsid w:val="00E24636"/>
    <w:rsid w:val="00E26327"/>
    <w:rsid w:val="00E27783"/>
    <w:rsid w:val="00E27D1D"/>
    <w:rsid w:val="00E30030"/>
    <w:rsid w:val="00E30078"/>
    <w:rsid w:val="00E31A8C"/>
    <w:rsid w:val="00E32EB8"/>
    <w:rsid w:val="00E33844"/>
    <w:rsid w:val="00E343AF"/>
    <w:rsid w:val="00E348C4"/>
    <w:rsid w:val="00E35239"/>
    <w:rsid w:val="00E35F98"/>
    <w:rsid w:val="00E376DD"/>
    <w:rsid w:val="00E37D94"/>
    <w:rsid w:val="00E409F9"/>
    <w:rsid w:val="00E423B2"/>
    <w:rsid w:val="00E42E60"/>
    <w:rsid w:val="00E44F07"/>
    <w:rsid w:val="00E47F21"/>
    <w:rsid w:val="00E5395D"/>
    <w:rsid w:val="00E56D48"/>
    <w:rsid w:val="00E61F7D"/>
    <w:rsid w:val="00E63026"/>
    <w:rsid w:val="00E65C8D"/>
    <w:rsid w:val="00E66117"/>
    <w:rsid w:val="00E67DE7"/>
    <w:rsid w:val="00E67E13"/>
    <w:rsid w:val="00E7134C"/>
    <w:rsid w:val="00E74F1E"/>
    <w:rsid w:val="00E75C5D"/>
    <w:rsid w:val="00E76023"/>
    <w:rsid w:val="00E76CA2"/>
    <w:rsid w:val="00E76F4A"/>
    <w:rsid w:val="00E80370"/>
    <w:rsid w:val="00E80FEB"/>
    <w:rsid w:val="00E8257E"/>
    <w:rsid w:val="00E857CB"/>
    <w:rsid w:val="00E86A91"/>
    <w:rsid w:val="00E87F0B"/>
    <w:rsid w:val="00E90885"/>
    <w:rsid w:val="00E91D0B"/>
    <w:rsid w:val="00E9269D"/>
    <w:rsid w:val="00E93A9F"/>
    <w:rsid w:val="00E947AB"/>
    <w:rsid w:val="00E96297"/>
    <w:rsid w:val="00E96312"/>
    <w:rsid w:val="00E96EF7"/>
    <w:rsid w:val="00E972C2"/>
    <w:rsid w:val="00E97812"/>
    <w:rsid w:val="00EA0512"/>
    <w:rsid w:val="00EA066B"/>
    <w:rsid w:val="00EA1CA7"/>
    <w:rsid w:val="00EA2052"/>
    <w:rsid w:val="00EA2416"/>
    <w:rsid w:val="00EA359D"/>
    <w:rsid w:val="00EA472E"/>
    <w:rsid w:val="00EA47E1"/>
    <w:rsid w:val="00EA62F9"/>
    <w:rsid w:val="00EB4B18"/>
    <w:rsid w:val="00EB511E"/>
    <w:rsid w:val="00EB6DB1"/>
    <w:rsid w:val="00EB7ACA"/>
    <w:rsid w:val="00EC1259"/>
    <w:rsid w:val="00EC249E"/>
    <w:rsid w:val="00EC47D2"/>
    <w:rsid w:val="00EC4D17"/>
    <w:rsid w:val="00EC6222"/>
    <w:rsid w:val="00ED0E04"/>
    <w:rsid w:val="00ED1761"/>
    <w:rsid w:val="00ED2C23"/>
    <w:rsid w:val="00ED3931"/>
    <w:rsid w:val="00ED4F65"/>
    <w:rsid w:val="00ED57B4"/>
    <w:rsid w:val="00ED5E74"/>
    <w:rsid w:val="00ED7D42"/>
    <w:rsid w:val="00EE1B59"/>
    <w:rsid w:val="00EE3EA6"/>
    <w:rsid w:val="00EE6642"/>
    <w:rsid w:val="00EE6D89"/>
    <w:rsid w:val="00EF6416"/>
    <w:rsid w:val="00EF77F0"/>
    <w:rsid w:val="00F02740"/>
    <w:rsid w:val="00F03815"/>
    <w:rsid w:val="00F05F47"/>
    <w:rsid w:val="00F06B0A"/>
    <w:rsid w:val="00F118B5"/>
    <w:rsid w:val="00F132D0"/>
    <w:rsid w:val="00F13967"/>
    <w:rsid w:val="00F146AC"/>
    <w:rsid w:val="00F14723"/>
    <w:rsid w:val="00F14892"/>
    <w:rsid w:val="00F158F5"/>
    <w:rsid w:val="00F17235"/>
    <w:rsid w:val="00F17BAD"/>
    <w:rsid w:val="00F17E74"/>
    <w:rsid w:val="00F20646"/>
    <w:rsid w:val="00F21D03"/>
    <w:rsid w:val="00F21E59"/>
    <w:rsid w:val="00F22755"/>
    <w:rsid w:val="00F248E3"/>
    <w:rsid w:val="00F2536B"/>
    <w:rsid w:val="00F2628E"/>
    <w:rsid w:val="00F26F6B"/>
    <w:rsid w:val="00F27943"/>
    <w:rsid w:val="00F27FBE"/>
    <w:rsid w:val="00F31576"/>
    <w:rsid w:val="00F3252C"/>
    <w:rsid w:val="00F32CBA"/>
    <w:rsid w:val="00F336FC"/>
    <w:rsid w:val="00F33BBB"/>
    <w:rsid w:val="00F33C6B"/>
    <w:rsid w:val="00F34ACD"/>
    <w:rsid w:val="00F3510B"/>
    <w:rsid w:val="00F35D58"/>
    <w:rsid w:val="00F3749B"/>
    <w:rsid w:val="00F37EBD"/>
    <w:rsid w:val="00F412F6"/>
    <w:rsid w:val="00F418A1"/>
    <w:rsid w:val="00F419BB"/>
    <w:rsid w:val="00F444B2"/>
    <w:rsid w:val="00F44C9C"/>
    <w:rsid w:val="00F452B1"/>
    <w:rsid w:val="00F45307"/>
    <w:rsid w:val="00F47DB1"/>
    <w:rsid w:val="00F50053"/>
    <w:rsid w:val="00F500C1"/>
    <w:rsid w:val="00F532B2"/>
    <w:rsid w:val="00F534DF"/>
    <w:rsid w:val="00F56AEB"/>
    <w:rsid w:val="00F6004E"/>
    <w:rsid w:val="00F608DA"/>
    <w:rsid w:val="00F60988"/>
    <w:rsid w:val="00F609CA"/>
    <w:rsid w:val="00F61123"/>
    <w:rsid w:val="00F63545"/>
    <w:rsid w:val="00F64B65"/>
    <w:rsid w:val="00F66825"/>
    <w:rsid w:val="00F7093E"/>
    <w:rsid w:val="00F70A0F"/>
    <w:rsid w:val="00F72FAE"/>
    <w:rsid w:val="00F73367"/>
    <w:rsid w:val="00F74AC5"/>
    <w:rsid w:val="00F74F16"/>
    <w:rsid w:val="00F7686E"/>
    <w:rsid w:val="00F77C76"/>
    <w:rsid w:val="00F77D57"/>
    <w:rsid w:val="00F803DE"/>
    <w:rsid w:val="00F8049E"/>
    <w:rsid w:val="00F81130"/>
    <w:rsid w:val="00F817A8"/>
    <w:rsid w:val="00F8255C"/>
    <w:rsid w:val="00F84CEC"/>
    <w:rsid w:val="00F85272"/>
    <w:rsid w:val="00F8598D"/>
    <w:rsid w:val="00F85D04"/>
    <w:rsid w:val="00F8669A"/>
    <w:rsid w:val="00F86B4B"/>
    <w:rsid w:val="00F87145"/>
    <w:rsid w:val="00F875C1"/>
    <w:rsid w:val="00F916AD"/>
    <w:rsid w:val="00F924F6"/>
    <w:rsid w:val="00FA127B"/>
    <w:rsid w:val="00FA3ED8"/>
    <w:rsid w:val="00FA7D64"/>
    <w:rsid w:val="00FB0B34"/>
    <w:rsid w:val="00FB1539"/>
    <w:rsid w:val="00FB6B90"/>
    <w:rsid w:val="00FB6F9F"/>
    <w:rsid w:val="00FC02D4"/>
    <w:rsid w:val="00FC20CB"/>
    <w:rsid w:val="00FC34C3"/>
    <w:rsid w:val="00FC3FA2"/>
    <w:rsid w:val="00FC4954"/>
    <w:rsid w:val="00FC65DF"/>
    <w:rsid w:val="00FC7267"/>
    <w:rsid w:val="00FC77EE"/>
    <w:rsid w:val="00FD0E39"/>
    <w:rsid w:val="00FD1D44"/>
    <w:rsid w:val="00FD1E22"/>
    <w:rsid w:val="00FD3740"/>
    <w:rsid w:val="00FD3816"/>
    <w:rsid w:val="00FD5AA4"/>
    <w:rsid w:val="00FD6610"/>
    <w:rsid w:val="00FD6E25"/>
    <w:rsid w:val="00FD789B"/>
    <w:rsid w:val="00FD7EE2"/>
    <w:rsid w:val="00FE0F6A"/>
    <w:rsid w:val="00FE116C"/>
    <w:rsid w:val="00FE2C2C"/>
    <w:rsid w:val="00FE3269"/>
    <w:rsid w:val="00FE32B3"/>
    <w:rsid w:val="00FE3A46"/>
    <w:rsid w:val="00FE4288"/>
    <w:rsid w:val="00FE4393"/>
    <w:rsid w:val="00FE4A05"/>
    <w:rsid w:val="00FE5058"/>
    <w:rsid w:val="00FE72D1"/>
    <w:rsid w:val="00FE7B98"/>
    <w:rsid w:val="00FF22E6"/>
    <w:rsid w:val="00FF3CD1"/>
    <w:rsid w:val="00FF3FDD"/>
    <w:rsid w:val="00FF5FD0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5:docId w15:val="{0ED441CB-85B4-48B1-B31E-50D1AA8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1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1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1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2941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19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E4AA7"/>
    <w:pPr>
      <w:framePr w:w="7920" w:h="1980" w:hRule="exact" w:hSpace="180" w:wrap="auto" w:hAnchor="page" w:xAlign="center" w:yAlign="bottom"/>
      <w:ind w:left="2880"/>
    </w:pPr>
  </w:style>
  <w:style w:type="character" w:customStyle="1" w:styleId="Heading2Char">
    <w:name w:val="Heading 2 Char"/>
    <w:link w:val="Heading2"/>
    <w:uiPriority w:val="9"/>
    <w:semiHidden/>
    <w:rsid w:val="002941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rsid w:val="00294190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2941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jc w:val="both"/>
    </w:pPr>
    <w:rPr>
      <w:sz w:val="22"/>
    </w:rPr>
  </w:style>
  <w:style w:type="character" w:customStyle="1" w:styleId="BodyTextChar">
    <w:name w:val="Body Text Char"/>
    <w:link w:val="BodyText"/>
    <w:rsid w:val="0029419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2941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4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941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419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941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evision">
    <w:name w:val="Revision"/>
    <w:hidden/>
    <w:uiPriority w:val="99"/>
    <w:semiHidden/>
    <w:rsid w:val="0029419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190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9419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294190"/>
    <w:rPr>
      <w:rFonts w:ascii="Cambria" w:eastAsia="Times New Roman" w:hAnsi="Cambria" w:cs="Times New Roman"/>
      <w:color w:val="243F6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9419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9419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419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9419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94190"/>
    <w:rPr>
      <w:b/>
    </w:rPr>
  </w:style>
  <w:style w:type="paragraph" w:styleId="Title">
    <w:name w:val="Title"/>
    <w:basedOn w:val="Normal"/>
    <w:link w:val="TitleChar"/>
    <w:qFormat/>
    <w:rsid w:val="002941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character" w:customStyle="1" w:styleId="TitleChar">
    <w:name w:val="Title Char"/>
    <w:link w:val="Title"/>
    <w:rsid w:val="0029419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oSpacing">
    <w:name w:val="No Spacing"/>
    <w:link w:val="NoSpacingChar"/>
    <w:uiPriority w:val="1"/>
    <w:qFormat/>
    <w:rsid w:val="0029419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54C3"/>
    <w:pPr>
      <w:spacing w:before="144" w:after="144"/>
    </w:pPr>
  </w:style>
  <w:style w:type="character" w:styleId="Hyperlink">
    <w:name w:val="Hyperlink"/>
    <w:uiPriority w:val="99"/>
    <w:semiHidden/>
    <w:unhideWhenUsed/>
    <w:rsid w:val="00B354C3"/>
    <w:rPr>
      <w:strike w:val="0"/>
      <w:dstrike w:val="0"/>
      <w:color w:val="0040B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20F90"/>
    <w:pPr>
      <w:ind w:left="720"/>
    </w:pPr>
  </w:style>
  <w:style w:type="paragraph" w:styleId="BlockText">
    <w:name w:val="Block Text"/>
    <w:basedOn w:val="Normal"/>
    <w:rsid w:val="0086123B"/>
    <w:pPr>
      <w:ind w:left="720" w:right="720"/>
      <w:jc w:val="both"/>
    </w:pPr>
  </w:style>
  <w:style w:type="paragraph" w:customStyle="1" w:styleId="Default">
    <w:name w:val="Default"/>
    <w:rsid w:val="00C734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">
    <w:name w:val="st"/>
    <w:rsid w:val="00BE2D6F"/>
  </w:style>
  <w:style w:type="character" w:styleId="Emphasis">
    <w:name w:val="Emphasis"/>
    <w:uiPriority w:val="20"/>
    <w:qFormat/>
    <w:rsid w:val="00BE2D6F"/>
    <w:rPr>
      <w:i/>
      <w:iCs/>
    </w:rPr>
  </w:style>
  <w:style w:type="character" w:customStyle="1" w:styleId="st1">
    <w:name w:val="st1"/>
    <w:basedOn w:val="DefaultParagraphFont"/>
    <w:rsid w:val="003B6712"/>
  </w:style>
  <w:style w:type="paragraph" w:customStyle="1" w:styleId="Pa4">
    <w:name w:val="Pa4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character" w:customStyle="1" w:styleId="A0">
    <w:name w:val="A0"/>
    <w:uiPriority w:val="99"/>
    <w:rsid w:val="00244A42"/>
    <w:rPr>
      <w:rFonts w:ascii="Sanchez" w:hAnsi="Sanchez" w:cs="Sanchez"/>
      <w:color w:val="000000"/>
      <w:sz w:val="62"/>
      <w:szCs w:val="62"/>
    </w:rPr>
  </w:style>
  <w:style w:type="character" w:customStyle="1" w:styleId="A1">
    <w:name w:val="A1"/>
    <w:uiPriority w:val="99"/>
    <w:rsid w:val="00244A42"/>
    <w:rPr>
      <w:rFonts w:cs="Neutra Text"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character" w:styleId="HTMLCode">
    <w:name w:val="HTML Code"/>
    <w:basedOn w:val="DefaultParagraphFont"/>
    <w:uiPriority w:val="99"/>
    <w:semiHidden/>
    <w:unhideWhenUsed/>
    <w:rsid w:val="002D4986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165AA"/>
    <w:rPr>
      <w:rFonts w:ascii="Times New Roman" w:eastAsia="Times New Roman" w:hAnsi="Times New Roman"/>
      <w:sz w:val="24"/>
      <w:szCs w:val="24"/>
    </w:rPr>
  </w:style>
  <w:style w:type="character" w:customStyle="1" w:styleId="org">
    <w:name w:val="org"/>
    <w:basedOn w:val="DefaultParagraphFont"/>
    <w:rsid w:val="0084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9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23176880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328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5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0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1336091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809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22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9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0957132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967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1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2FB06-A97A-465F-86F1-A8C0B0D1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Public Library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scaltvedt</dc:creator>
  <cp:keywords/>
  <dc:description/>
  <cp:lastModifiedBy>Marcy Rodriguez</cp:lastModifiedBy>
  <cp:revision>9</cp:revision>
  <cp:lastPrinted>2019-03-15T17:27:00Z</cp:lastPrinted>
  <dcterms:created xsi:type="dcterms:W3CDTF">2019-04-12T14:33:00Z</dcterms:created>
  <dcterms:modified xsi:type="dcterms:W3CDTF">2019-05-15T20:44:00Z</dcterms:modified>
</cp:coreProperties>
</file>